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D2E53" w14:textId="73A59692" w:rsidR="005A4BE6" w:rsidRDefault="005A4BE6" w:rsidP="00200E24">
      <w:pPr>
        <w:rPr>
          <w:b/>
          <w:sz w:val="36"/>
        </w:rPr>
      </w:pPr>
    </w:p>
    <w:p w14:paraId="52E7295A" w14:textId="77777777" w:rsidR="005A4BE6" w:rsidRDefault="005A4BE6" w:rsidP="005A4BE6">
      <w:pPr>
        <w:jc w:val="center"/>
        <w:rPr>
          <w:b/>
          <w:sz w:val="36"/>
        </w:rPr>
      </w:pPr>
    </w:p>
    <w:p w14:paraId="092A3DA3" w14:textId="77777777" w:rsidR="005A4BE6" w:rsidRDefault="005A4BE6" w:rsidP="005A4BE6">
      <w:pPr>
        <w:jc w:val="center"/>
        <w:rPr>
          <w:b/>
          <w:sz w:val="36"/>
        </w:rPr>
      </w:pPr>
    </w:p>
    <w:p w14:paraId="348B44D2" w14:textId="77777777" w:rsidR="005A4BE6" w:rsidRDefault="005A4BE6" w:rsidP="005A4BE6">
      <w:pPr>
        <w:jc w:val="center"/>
        <w:rPr>
          <w:b/>
          <w:sz w:val="36"/>
        </w:rPr>
      </w:pPr>
    </w:p>
    <w:p w14:paraId="5DDC0561" w14:textId="77777777" w:rsidR="005A4BE6" w:rsidRDefault="005A4BE6" w:rsidP="005E5DED">
      <w:pPr>
        <w:rPr>
          <w:b/>
          <w:sz w:val="36"/>
        </w:rPr>
      </w:pPr>
    </w:p>
    <w:p w14:paraId="5CC732F4" w14:textId="77777777" w:rsidR="005A4BE6" w:rsidRDefault="005A4BE6" w:rsidP="005A4BE6">
      <w:pPr>
        <w:jc w:val="center"/>
        <w:rPr>
          <w:b/>
          <w:sz w:val="36"/>
        </w:rPr>
      </w:pPr>
    </w:p>
    <w:p w14:paraId="60FA96E0" w14:textId="77777777" w:rsidR="005A4BE6" w:rsidRDefault="005A4BE6" w:rsidP="005A4BE6">
      <w:pPr>
        <w:jc w:val="center"/>
        <w:rPr>
          <w:b/>
          <w:sz w:val="36"/>
        </w:rPr>
      </w:pPr>
    </w:p>
    <w:p w14:paraId="087B0039" w14:textId="77777777" w:rsidR="005A4BE6" w:rsidRDefault="005A4BE6" w:rsidP="005A4BE6">
      <w:pPr>
        <w:jc w:val="center"/>
        <w:rPr>
          <w:b/>
          <w:sz w:val="36"/>
        </w:rPr>
      </w:pPr>
    </w:p>
    <w:p w14:paraId="71C42CF2" w14:textId="77777777" w:rsidR="005A4BE6" w:rsidRDefault="005A4BE6" w:rsidP="005A4BE6">
      <w:pPr>
        <w:jc w:val="center"/>
        <w:rPr>
          <w:b/>
          <w:sz w:val="36"/>
        </w:rPr>
      </w:pPr>
    </w:p>
    <w:p w14:paraId="0DFD407F" w14:textId="77777777" w:rsidR="005A4BE6" w:rsidRDefault="005A4BE6" w:rsidP="005A4BE6">
      <w:pPr>
        <w:jc w:val="center"/>
        <w:rPr>
          <w:b/>
          <w:sz w:val="36"/>
        </w:rPr>
      </w:pPr>
    </w:p>
    <w:p w14:paraId="479FEFEC" w14:textId="77777777" w:rsidR="005A4BE6" w:rsidRDefault="005A4BE6" w:rsidP="005A4BE6">
      <w:pPr>
        <w:jc w:val="center"/>
        <w:rPr>
          <w:b/>
          <w:sz w:val="36"/>
        </w:rPr>
      </w:pPr>
      <w:r>
        <w:rPr>
          <w:b/>
          <w:sz w:val="36"/>
        </w:rPr>
        <w:t>LAYOUT DE IMPORTAÇÃO DA FICHA DE FUNCIONÁRIOS</w:t>
      </w:r>
    </w:p>
    <w:p w14:paraId="5DC41BE1" w14:textId="77777777" w:rsidR="005A4BE6" w:rsidRDefault="005A4BE6" w:rsidP="005A4BE6">
      <w:pPr>
        <w:jc w:val="center"/>
        <w:rPr>
          <w:b/>
          <w:sz w:val="36"/>
        </w:rPr>
      </w:pPr>
      <w:r>
        <w:rPr>
          <w:b/>
          <w:sz w:val="36"/>
        </w:rPr>
        <w:t>UAU!</w:t>
      </w:r>
    </w:p>
    <w:p w14:paraId="476E7D33" w14:textId="5F543724" w:rsidR="005A4BE6" w:rsidRDefault="008129D0" w:rsidP="005A4BE6">
      <w:pPr>
        <w:jc w:val="center"/>
        <w:rPr>
          <w:b/>
          <w:sz w:val="28"/>
        </w:rPr>
      </w:pPr>
      <w:r>
        <w:rPr>
          <w:b/>
          <w:sz w:val="28"/>
        </w:rPr>
        <w:t>Versão 9.01.000</w:t>
      </w:r>
      <w:r w:rsidR="002A212F">
        <w:rPr>
          <w:b/>
          <w:sz w:val="28"/>
        </w:rPr>
        <w:t>9</w:t>
      </w:r>
    </w:p>
    <w:p w14:paraId="74C5EE08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6849A74F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6CA46C05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7AD0F25A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3CEE4E52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1D3F81B9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28605932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134A957B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2F5539A5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73913DFD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260404F4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033EC9CE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1AD08A0D" w14:textId="77777777" w:rsidR="005A4BE6" w:rsidRDefault="005A4BE6" w:rsidP="005A4BE6">
      <w:pPr>
        <w:jc w:val="center"/>
        <w:rPr>
          <w:b/>
          <w:sz w:val="28"/>
          <w:szCs w:val="28"/>
        </w:rPr>
      </w:pPr>
    </w:p>
    <w:p w14:paraId="4D4CE0A0" w14:textId="77777777" w:rsidR="005A4BE6" w:rsidRPr="00900F58" w:rsidRDefault="005A4BE6" w:rsidP="005A4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Pr="00900F58">
        <w:rPr>
          <w:b/>
          <w:sz w:val="28"/>
          <w:szCs w:val="28"/>
        </w:rPr>
        <w:t>nstruções Gerais</w:t>
      </w:r>
    </w:p>
    <w:p w14:paraId="19524B0B" w14:textId="77777777" w:rsidR="005A4BE6" w:rsidRDefault="005A4BE6" w:rsidP="005A4BE6"/>
    <w:p w14:paraId="0515B493" w14:textId="77777777" w:rsidR="005A4BE6" w:rsidRPr="00513128" w:rsidRDefault="005A4BE6" w:rsidP="005A4BE6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513128">
        <w:rPr>
          <w:b/>
          <w:sz w:val="24"/>
          <w:szCs w:val="24"/>
        </w:rPr>
        <w:t>Estrutura do Arquivo</w:t>
      </w:r>
    </w:p>
    <w:p w14:paraId="2CBD1B22" w14:textId="77777777" w:rsidR="005A4BE6" w:rsidRPr="00513128" w:rsidRDefault="005A4BE6" w:rsidP="005A4BE6">
      <w:pPr>
        <w:pStyle w:val="PargrafodaLista"/>
        <w:numPr>
          <w:ilvl w:val="1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>Cada arquivo de possuir:</w:t>
      </w:r>
    </w:p>
    <w:p w14:paraId="6DC6B5E0" w14:textId="77777777" w:rsidR="005A4BE6" w:rsidRPr="00513128" w:rsidRDefault="005A4BE6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>1 registro tipo HEADER</w:t>
      </w:r>
    </w:p>
    <w:p w14:paraId="7B3C39FF" w14:textId="77777777" w:rsidR="005A4BE6" w:rsidRPr="00513128" w:rsidRDefault="000C0D67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="005A4BE6" w:rsidRPr="00513128">
        <w:rPr>
          <w:sz w:val="22"/>
          <w:szCs w:val="22"/>
        </w:rPr>
        <w:t>registro do tipo DETALHE.</w:t>
      </w:r>
    </w:p>
    <w:p w14:paraId="5089F3EE" w14:textId="77777777" w:rsidR="005A4BE6" w:rsidRPr="00513128" w:rsidRDefault="005A4BE6" w:rsidP="005A4BE6">
      <w:pPr>
        <w:pStyle w:val="PargrafodaLista"/>
        <w:numPr>
          <w:ilvl w:val="3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>Cada registro detalhe pode conter 0,1 ou vários registros de Desconto ou Provento.</w:t>
      </w:r>
    </w:p>
    <w:p w14:paraId="575FDAE2" w14:textId="77777777" w:rsidR="005A4BE6" w:rsidRDefault="005A4BE6" w:rsidP="005A4BE6"/>
    <w:p w14:paraId="135CFFBF" w14:textId="77777777" w:rsidR="005A4BE6" w:rsidRPr="00513128" w:rsidRDefault="005A4BE6" w:rsidP="005A4BE6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513128">
        <w:rPr>
          <w:b/>
          <w:sz w:val="24"/>
          <w:szCs w:val="24"/>
        </w:rPr>
        <w:t>Preenchimento dos Campos</w:t>
      </w:r>
    </w:p>
    <w:p w14:paraId="71CC0E96" w14:textId="77777777" w:rsidR="005A4BE6" w:rsidRPr="00513128" w:rsidRDefault="005A4BE6" w:rsidP="005A4BE6">
      <w:pPr>
        <w:pStyle w:val="PargrafodaLista"/>
        <w:ind w:left="360"/>
        <w:rPr>
          <w:sz w:val="22"/>
          <w:szCs w:val="22"/>
        </w:rPr>
      </w:pPr>
      <w:r w:rsidRPr="00513128">
        <w:rPr>
          <w:sz w:val="22"/>
          <w:szCs w:val="22"/>
        </w:rPr>
        <w:t>Cada campo deve ser preenchido no seu tamanho total. Sendo complementados de acordo com o Tipo, conforme informado abaixo:</w:t>
      </w:r>
    </w:p>
    <w:p w14:paraId="3C588648" w14:textId="77777777" w:rsidR="005A4BE6" w:rsidRPr="00513128" w:rsidRDefault="005A4BE6" w:rsidP="005A4BE6">
      <w:pPr>
        <w:pStyle w:val="PargrafodaLista"/>
        <w:numPr>
          <w:ilvl w:val="1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>Numéricos</w:t>
      </w:r>
    </w:p>
    <w:p w14:paraId="2B244050" w14:textId="77777777" w:rsidR="005A4BE6" w:rsidRPr="00513128" w:rsidRDefault="005A4BE6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 xml:space="preserve">As casas decimais são implícitas nos números, não podendo ser separados por </w:t>
      </w:r>
      <w:r w:rsidR="000C0D67" w:rsidRPr="00513128">
        <w:rPr>
          <w:sz w:val="22"/>
          <w:szCs w:val="22"/>
        </w:rPr>
        <w:t>vírgula</w:t>
      </w:r>
      <w:r w:rsidRPr="00513128">
        <w:rPr>
          <w:sz w:val="22"/>
          <w:szCs w:val="22"/>
        </w:rPr>
        <w:t xml:space="preserve"> ou qualquer separador decimal. As duas </w:t>
      </w:r>
      <w:r w:rsidR="000C0D67" w:rsidRPr="00513128">
        <w:rPr>
          <w:sz w:val="22"/>
          <w:szCs w:val="22"/>
        </w:rPr>
        <w:t>últimas</w:t>
      </w:r>
      <w:r w:rsidRPr="00513128">
        <w:rPr>
          <w:sz w:val="22"/>
          <w:szCs w:val="22"/>
        </w:rPr>
        <w:t xml:space="preserve"> posições do tipo numérico são </w:t>
      </w:r>
      <w:proofErr w:type="gramStart"/>
      <w:r w:rsidRPr="00513128">
        <w:rPr>
          <w:sz w:val="22"/>
          <w:szCs w:val="22"/>
        </w:rPr>
        <w:t>considerados</w:t>
      </w:r>
      <w:proofErr w:type="gramEnd"/>
      <w:r w:rsidRPr="00513128">
        <w:rPr>
          <w:sz w:val="22"/>
          <w:szCs w:val="22"/>
        </w:rPr>
        <w:t xml:space="preserve"> como casas decimais. Sendo assim se não houver preencher com zeros(00).</w:t>
      </w:r>
    </w:p>
    <w:p w14:paraId="28C413D5" w14:textId="77777777" w:rsidR="005A4BE6" w:rsidRPr="00513128" w:rsidRDefault="005A4BE6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 xml:space="preserve">Completar com zero </w:t>
      </w:r>
      <w:r w:rsidR="000C0D67" w:rsidRPr="00513128">
        <w:rPr>
          <w:sz w:val="22"/>
          <w:szCs w:val="22"/>
        </w:rPr>
        <w:t>à</w:t>
      </w:r>
      <w:r w:rsidRPr="00513128">
        <w:rPr>
          <w:sz w:val="22"/>
          <w:szCs w:val="22"/>
        </w:rPr>
        <w:t xml:space="preserve"> esquerda.</w:t>
      </w:r>
    </w:p>
    <w:p w14:paraId="053992E5" w14:textId="77777777" w:rsidR="005A4BE6" w:rsidRPr="00513128" w:rsidRDefault="005A4BE6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 xml:space="preserve">Alinhado </w:t>
      </w:r>
      <w:r w:rsidR="000C0D67" w:rsidRPr="00513128">
        <w:rPr>
          <w:sz w:val="22"/>
          <w:szCs w:val="22"/>
        </w:rPr>
        <w:t>à</w:t>
      </w:r>
      <w:r w:rsidRPr="00513128">
        <w:rPr>
          <w:sz w:val="22"/>
          <w:szCs w:val="22"/>
        </w:rPr>
        <w:t xml:space="preserve"> direita.</w:t>
      </w:r>
    </w:p>
    <w:p w14:paraId="0CC51DBB" w14:textId="77777777" w:rsidR="005A4BE6" w:rsidRPr="00513128" w:rsidRDefault="005A4BE6" w:rsidP="005A4BE6">
      <w:pPr>
        <w:ind w:left="720"/>
        <w:rPr>
          <w:sz w:val="22"/>
          <w:szCs w:val="22"/>
        </w:rPr>
      </w:pPr>
      <w:r w:rsidRPr="00513128">
        <w:rPr>
          <w:sz w:val="22"/>
          <w:szCs w:val="22"/>
        </w:rPr>
        <w:t>Ex. R$1.235,00 será armazenado como 00000000123500</w:t>
      </w:r>
    </w:p>
    <w:p w14:paraId="01124DCD" w14:textId="77777777" w:rsidR="005A4BE6" w:rsidRPr="00513128" w:rsidRDefault="005A4BE6" w:rsidP="005A4BE6">
      <w:pPr>
        <w:ind w:left="720"/>
        <w:rPr>
          <w:sz w:val="22"/>
          <w:szCs w:val="22"/>
        </w:rPr>
      </w:pPr>
      <w:r w:rsidRPr="00513128">
        <w:rPr>
          <w:sz w:val="22"/>
          <w:szCs w:val="22"/>
        </w:rPr>
        <w:t xml:space="preserve">      R$ 1.000,35 será armazenado como 00000000100035</w:t>
      </w:r>
    </w:p>
    <w:p w14:paraId="363F7429" w14:textId="77777777" w:rsidR="005A4BE6" w:rsidRDefault="005A4BE6" w:rsidP="005A4BE6">
      <w:pPr>
        <w:ind w:left="720"/>
      </w:pPr>
    </w:p>
    <w:p w14:paraId="3B5815B3" w14:textId="77777777" w:rsidR="005A4BE6" w:rsidRPr="00513128" w:rsidRDefault="005A4BE6" w:rsidP="005A4BE6">
      <w:pPr>
        <w:pStyle w:val="PargrafodaLista"/>
        <w:numPr>
          <w:ilvl w:val="1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>Texto</w:t>
      </w:r>
    </w:p>
    <w:p w14:paraId="3D4539F0" w14:textId="77777777" w:rsidR="005A4BE6" w:rsidRPr="00513128" w:rsidRDefault="005A4BE6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>Completar com espaços em branco a direita.</w:t>
      </w:r>
    </w:p>
    <w:p w14:paraId="23CC71B9" w14:textId="77777777" w:rsidR="005A4BE6" w:rsidRDefault="005A4BE6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 w:rsidRPr="00513128">
        <w:rPr>
          <w:sz w:val="22"/>
          <w:szCs w:val="22"/>
        </w:rPr>
        <w:t>Alinhar a esquerda.</w:t>
      </w:r>
    </w:p>
    <w:p w14:paraId="75338F42" w14:textId="77777777" w:rsidR="005A4BE6" w:rsidRDefault="005A4BE6" w:rsidP="005A4BE6">
      <w:pPr>
        <w:pStyle w:val="PargrafodaLista"/>
        <w:ind w:left="1080"/>
        <w:rPr>
          <w:sz w:val="22"/>
          <w:szCs w:val="22"/>
        </w:rPr>
      </w:pPr>
    </w:p>
    <w:p w14:paraId="560BDB00" w14:textId="77777777" w:rsidR="005A4BE6" w:rsidRDefault="005A4BE6" w:rsidP="005A4BE6">
      <w:pPr>
        <w:pStyle w:val="PargrafodaLista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Inteiro</w:t>
      </w:r>
    </w:p>
    <w:p w14:paraId="1FDD6AF0" w14:textId="77777777" w:rsidR="005A4BE6" w:rsidRDefault="005A4BE6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Completar com zeros a esquerda.</w:t>
      </w:r>
    </w:p>
    <w:p w14:paraId="0C5C4E29" w14:textId="77777777" w:rsidR="005A4BE6" w:rsidRDefault="005A4BE6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Alinhar a direita.</w:t>
      </w:r>
    </w:p>
    <w:p w14:paraId="4C2F2D9F" w14:textId="77777777" w:rsidR="005A4BE6" w:rsidRDefault="005A4BE6" w:rsidP="005A4BE6">
      <w:pPr>
        <w:pStyle w:val="PargrafodaLista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Esse campo não possui casas decimais, sendo que toda sua extensão e considerada um </w:t>
      </w:r>
      <w:r w:rsidR="000C0D67">
        <w:rPr>
          <w:sz w:val="22"/>
          <w:szCs w:val="22"/>
        </w:rPr>
        <w:t>número</w:t>
      </w:r>
      <w:r>
        <w:rPr>
          <w:sz w:val="22"/>
          <w:szCs w:val="22"/>
        </w:rPr>
        <w:t>.</w:t>
      </w:r>
    </w:p>
    <w:p w14:paraId="48F6057A" w14:textId="77777777" w:rsidR="005A4BE6" w:rsidRPr="005D1F69" w:rsidRDefault="005A4BE6" w:rsidP="005A4BE6">
      <w:pPr>
        <w:ind w:left="720"/>
        <w:rPr>
          <w:sz w:val="22"/>
          <w:szCs w:val="22"/>
        </w:rPr>
      </w:pPr>
      <w:r>
        <w:rPr>
          <w:sz w:val="22"/>
          <w:szCs w:val="22"/>
        </w:rPr>
        <w:t>Ex. 1 será armazenado como 0000000001</w:t>
      </w:r>
    </w:p>
    <w:p w14:paraId="213CF58F" w14:textId="77777777" w:rsidR="005A4BE6" w:rsidRPr="00513128" w:rsidRDefault="005A4BE6" w:rsidP="005A4BE6">
      <w:pPr>
        <w:pStyle w:val="PargrafodaLista"/>
        <w:rPr>
          <w:sz w:val="22"/>
          <w:szCs w:val="22"/>
        </w:rPr>
      </w:pPr>
    </w:p>
    <w:p w14:paraId="3AA5396E" w14:textId="77777777" w:rsidR="005A4BE6" w:rsidRDefault="005A4BE6" w:rsidP="00144414">
      <w:pPr>
        <w:jc w:val="center"/>
        <w:rPr>
          <w:b/>
          <w:sz w:val="28"/>
          <w:szCs w:val="28"/>
          <w:highlight w:val="lightGray"/>
        </w:rPr>
      </w:pPr>
    </w:p>
    <w:p w14:paraId="6F98F990" w14:textId="77777777" w:rsidR="005A4BE6" w:rsidRDefault="005A4BE6" w:rsidP="00144414">
      <w:pPr>
        <w:jc w:val="center"/>
        <w:rPr>
          <w:b/>
          <w:sz w:val="28"/>
          <w:szCs w:val="28"/>
          <w:highlight w:val="lightGray"/>
        </w:rPr>
      </w:pPr>
    </w:p>
    <w:p w14:paraId="5AAB09E3" w14:textId="77777777" w:rsidR="005A4BE6" w:rsidRDefault="005A4BE6" w:rsidP="00144414">
      <w:pPr>
        <w:jc w:val="center"/>
        <w:rPr>
          <w:b/>
          <w:sz w:val="28"/>
          <w:szCs w:val="28"/>
          <w:highlight w:val="lightGray"/>
        </w:rPr>
      </w:pPr>
    </w:p>
    <w:p w14:paraId="6EA73DFA" w14:textId="77777777" w:rsidR="005A4BE6" w:rsidRDefault="005A4BE6" w:rsidP="00144414">
      <w:pPr>
        <w:jc w:val="center"/>
        <w:rPr>
          <w:b/>
          <w:sz w:val="28"/>
          <w:szCs w:val="28"/>
          <w:highlight w:val="lightGray"/>
        </w:rPr>
      </w:pPr>
    </w:p>
    <w:p w14:paraId="21018AF8" w14:textId="77777777" w:rsidR="005A4BE6" w:rsidRDefault="005A4BE6" w:rsidP="00144414">
      <w:pPr>
        <w:jc w:val="center"/>
        <w:rPr>
          <w:b/>
          <w:sz w:val="28"/>
          <w:szCs w:val="28"/>
          <w:highlight w:val="lightGray"/>
        </w:rPr>
      </w:pPr>
    </w:p>
    <w:p w14:paraId="533D1C57" w14:textId="77777777" w:rsidR="005A4BE6" w:rsidRDefault="005A4BE6" w:rsidP="00144414">
      <w:pPr>
        <w:jc w:val="center"/>
        <w:rPr>
          <w:b/>
          <w:sz w:val="28"/>
          <w:szCs w:val="28"/>
          <w:highlight w:val="lightGray"/>
        </w:rPr>
      </w:pPr>
    </w:p>
    <w:p w14:paraId="6A75240C" w14:textId="77777777" w:rsidR="005A4BE6" w:rsidRDefault="005A4BE6" w:rsidP="00144414">
      <w:pPr>
        <w:jc w:val="center"/>
        <w:rPr>
          <w:b/>
          <w:sz w:val="28"/>
          <w:szCs w:val="28"/>
          <w:highlight w:val="lightGray"/>
        </w:rPr>
      </w:pPr>
    </w:p>
    <w:p w14:paraId="0DD69751" w14:textId="0FF066C7" w:rsidR="00EC12A2" w:rsidRPr="005E5DED" w:rsidRDefault="002F0B30" w:rsidP="005E5DED">
      <w:pP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lastRenderedPageBreak/>
        <w:t xml:space="preserve">Registro Tipo “FR” </w:t>
      </w:r>
      <w:r w:rsidR="00144414">
        <w:rPr>
          <w:b/>
          <w:sz w:val="28"/>
          <w:szCs w:val="28"/>
          <w:highlight w:val="lightGray"/>
        </w:rPr>
        <w:t>Dados do</w:t>
      </w:r>
      <w:r w:rsidR="005D1F69">
        <w:rPr>
          <w:b/>
          <w:sz w:val="28"/>
          <w:szCs w:val="28"/>
          <w:highlight w:val="lightGray"/>
        </w:rPr>
        <w:t xml:space="preserve"> </w:t>
      </w:r>
      <w:proofErr w:type="spellStart"/>
      <w:r w:rsidR="005D1F69" w:rsidRPr="005D1F69">
        <w:rPr>
          <w:b/>
          <w:sz w:val="28"/>
          <w:szCs w:val="28"/>
          <w:highlight w:val="lightGray"/>
        </w:rPr>
        <w:t>Fun</w:t>
      </w:r>
      <w:proofErr w:type="spellEnd"/>
    </w:p>
    <w:tbl>
      <w:tblPr>
        <w:tblStyle w:val="GradeClara-nfase12"/>
        <w:tblW w:w="13705" w:type="dxa"/>
        <w:tblLook w:val="04A0" w:firstRow="1" w:lastRow="0" w:firstColumn="1" w:lastColumn="0" w:noHBand="0" w:noVBand="1"/>
      </w:tblPr>
      <w:tblGrid>
        <w:gridCol w:w="3251"/>
        <w:gridCol w:w="6237"/>
        <w:gridCol w:w="1096"/>
        <w:gridCol w:w="712"/>
        <w:gridCol w:w="1184"/>
        <w:gridCol w:w="1367"/>
      </w:tblGrid>
      <w:tr w:rsidR="006C3152" w:rsidRPr="006C3152" w14:paraId="1924233F" w14:textId="77777777" w:rsidTr="00E05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5" w:type="dxa"/>
            <w:gridSpan w:val="6"/>
            <w:noWrap/>
            <w:hideMark/>
          </w:tcPr>
          <w:p w14:paraId="7C77C096" w14:textId="77777777" w:rsidR="006C3152" w:rsidRPr="006C3152" w:rsidRDefault="006C3152" w:rsidP="006C31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Dados do Funcionário</w:t>
            </w:r>
          </w:p>
        </w:tc>
      </w:tr>
      <w:tr w:rsidR="006C3152" w:rsidRPr="006C3152" w14:paraId="2304FF63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A68D8F8" w14:textId="77777777" w:rsidR="006C3152" w:rsidRPr="006C3152" w:rsidRDefault="006C3152" w:rsidP="006C31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Campo</w:t>
            </w:r>
          </w:p>
        </w:tc>
        <w:tc>
          <w:tcPr>
            <w:tcW w:w="6237" w:type="dxa"/>
            <w:noWrap/>
            <w:hideMark/>
          </w:tcPr>
          <w:p w14:paraId="43585498" w14:textId="77777777" w:rsidR="006C3152" w:rsidRPr="006C3152" w:rsidRDefault="006C3152" w:rsidP="006C3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954" w:type="dxa"/>
            <w:noWrap/>
            <w:hideMark/>
          </w:tcPr>
          <w:p w14:paraId="2EB23565" w14:textId="77777777" w:rsidR="006C3152" w:rsidRPr="006C3152" w:rsidRDefault="006C3152" w:rsidP="006C3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712" w:type="dxa"/>
            <w:noWrap/>
            <w:hideMark/>
          </w:tcPr>
          <w:p w14:paraId="05B725EF" w14:textId="77777777" w:rsidR="006C3152" w:rsidRPr="006C3152" w:rsidRDefault="006C3152" w:rsidP="006C3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Inicio</w:t>
            </w:r>
          </w:p>
        </w:tc>
        <w:tc>
          <w:tcPr>
            <w:tcW w:w="1184" w:type="dxa"/>
            <w:noWrap/>
            <w:hideMark/>
          </w:tcPr>
          <w:p w14:paraId="5E36E4D0" w14:textId="77777777" w:rsidR="006C3152" w:rsidRPr="006C3152" w:rsidRDefault="006C3152" w:rsidP="006C3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Caracteres</w:t>
            </w:r>
          </w:p>
        </w:tc>
        <w:tc>
          <w:tcPr>
            <w:tcW w:w="1367" w:type="dxa"/>
            <w:hideMark/>
          </w:tcPr>
          <w:p w14:paraId="7AF4F918" w14:textId="77777777" w:rsidR="006C3152" w:rsidRPr="006C3152" w:rsidRDefault="006C3152" w:rsidP="006C3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Formato</w:t>
            </w:r>
          </w:p>
        </w:tc>
      </w:tr>
      <w:tr w:rsidR="007C59F2" w:rsidRPr="006C3152" w14:paraId="156C94EF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1C64193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6237" w:type="dxa"/>
            <w:noWrap/>
            <w:hideMark/>
          </w:tcPr>
          <w:p w14:paraId="7DCE5840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 de r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egistro</w:t>
            </w:r>
          </w:p>
        </w:tc>
        <w:tc>
          <w:tcPr>
            <w:tcW w:w="954" w:type="dxa"/>
            <w:noWrap/>
            <w:hideMark/>
          </w:tcPr>
          <w:p w14:paraId="701C83C3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Fixo</w:t>
            </w:r>
          </w:p>
        </w:tc>
        <w:tc>
          <w:tcPr>
            <w:tcW w:w="712" w:type="dxa"/>
            <w:noWrap/>
            <w:vAlign w:val="center"/>
            <w:hideMark/>
          </w:tcPr>
          <w:p w14:paraId="10F7BB11" w14:textId="77777777" w:rsidR="007C59F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noWrap/>
            <w:hideMark/>
          </w:tcPr>
          <w:p w14:paraId="0AD02BF5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6F3312FE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</w:t>
            </w:r>
          </w:p>
        </w:tc>
      </w:tr>
      <w:tr w:rsidR="007C59F2" w:rsidRPr="006C3152" w14:paraId="6954CA51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019A55A4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Empresa</w:t>
            </w:r>
          </w:p>
        </w:tc>
        <w:tc>
          <w:tcPr>
            <w:tcW w:w="6237" w:type="dxa"/>
            <w:noWrap/>
            <w:hideMark/>
          </w:tcPr>
          <w:p w14:paraId="18D42CA1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Código da empresa</w:t>
            </w:r>
          </w:p>
        </w:tc>
        <w:tc>
          <w:tcPr>
            <w:tcW w:w="954" w:type="dxa"/>
            <w:noWrap/>
            <w:hideMark/>
          </w:tcPr>
          <w:p w14:paraId="1EC0CADF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65339CB2" w14:textId="77777777" w:rsidR="007C59F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noWrap/>
            <w:hideMark/>
          </w:tcPr>
          <w:p w14:paraId="080F4C65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hideMark/>
          </w:tcPr>
          <w:p w14:paraId="4DF273E4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59F2" w:rsidRPr="006C3152" w14:paraId="20C55630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74E2731E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6237" w:type="dxa"/>
            <w:noWrap/>
            <w:hideMark/>
          </w:tcPr>
          <w:p w14:paraId="2E67431B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Código da obra</w:t>
            </w:r>
          </w:p>
        </w:tc>
        <w:tc>
          <w:tcPr>
            <w:tcW w:w="954" w:type="dxa"/>
            <w:noWrap/>
            <w:hideMark/>
          </w:tcPr>
          <w:p w14:paraId="4A862A5D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18141D89" w14:textId="77777777" w:rsidR="007C59F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4" w:type="dxa"/>
            <w:noWrap/>
            <w:hideMark/>
          </w:tcPr>
          <w:p w14:paraId="56BDCBE3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hideMark/>
          </w:tcPr>
          <w:p w14:paraId="4A43A95E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59F2" w:rsidRPr="006C3152" w14:paraId="23D507EE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4D883D83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Código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Funcionário</w:t>
            </w:r>
          </w:p>
        </w:tc>
        <w:tc>
          <w:tcPr>
            <w:tcW w:w="6237" w:type="dxa"/>
            <w:noWrap/>
            <w:hideMark/>
          </w:tcPr>
          <w:p w14:paraId="7EACAEC4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Código do f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uncionário.</w:t>
            </w:r>
          </w:p>
        </w:tc>
        <w:tc>
          <w:tcPr>
            <w:tcW w:w="954" w:type="dxa"/>
            <w:noWrap/>
            <w:hideMark/>
          </w:tcPr>
          <w:p w14:paraId="41B98FC9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06CDF228" w14:textId="77777777" w:rsidR="007C59F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noWrap/>
            <w:hideMark/>
          </w:tcPr>
          <w:p w14:paraId="25CF9DBB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7" w:type="dxa"/>
            <w:hideMark/>
          </w:tcPr>
          <w:p w14:paraId="28E2E76D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49741096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3E9E0C4E" w14:textId="187B09EE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Matricula Func</w:t>
            </w:r>
            <w:r w:rsidR="00CB6975">
              <w:rPr>
                <w:rFonts w:ascii="Calibri" w:hAnsi="Calibri"/>
                <w:color w:val="000000"/>
                <w:sz w:val="22"/>
                <w:szCs w:val="22"/>
              </w:rPr>
              <w:t>ionário</w:t>
            </w:r>
          </w:p>
        </w:tc>
        <w:tc>
          <w:tcPr>
            <w:tcW w:w="6237" w:type="dxa"/>
            <w:noWrap/>
            <w:hideMark/>
          </w:tcPr>
          <w:p w14:paraId="504AD3D1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Matricula do f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uncionário.</w:t>
            </w:r>
          </w:p>
        </w:tc>
        <w:tc>
          <w:tcPr>
            <w:tcW w:w="954" w:type="dxa"/>
            <w:noWrap/>
            <w:hideMark/>
          </w:tcPr>
          <w:p w14:paraId="61ACDDB4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3FC227FE" w14:textId="77777777" w:rsidR="007C59F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  <w:hideMark/>
          </w:tcPr>
          <w:p w14:paraId="168520CE" w14:textId="77777777" w:rsidR="007C59F2" w:rsidRPr="006C3152" w:rsidRDefault="00310B10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7" w:type="dxa"/>
            <w:hideMark/>
          </w:tcPr>
          <w:p w14:paraId="0C483709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7D03726E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04AD2CCD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Admissão</w:t>
            </w:r>
          </w:p>
        </w:tc>
        <w:tc>
          <w:tcPr>
            <w:tcW w:w="6237" w:type="dxa"/>
            <w:noWrap/>
            <w:hideMark/>
          </w:tcPr>
          <w:p w14:paraId="029C73F1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de a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dmissão</w:t>
            </w:r>
          </w:p>
        </w:tc>
        <w:tc>
          <w:tcPr>
            <w:tcW w:w="954" w:type="dxa"/>
            <w:noWrap/>
            <w:hideMark/>
          </w:tcPr>
          <w:p w14:paraId="47189242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  <w:hideMark/>
          </w:tcPr>
          <w:p w14:paraId="14AFC02E" w14:textId="77777777" w:rsidR="007C59F2" w:rsidRDefault="00310B10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84" w:type="dxa"/>
            <w:noWrap/>
            <w:hideMark/>
          </w:tcPr>
          <w:p w14:paraId="356C52CB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17B1046C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7C59F2" w:rsidRPr="006C3152" w14:paraId="20A061E3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0849E5F1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Demissão</w:t>
            </w:r>
          </w:p>
        </w:tc>
        <w:tc>
          <w:tcPr>
            <w:tcW w:w="6237" w:type="dxa"/>
            <w:noWrap/>
            <w:hideMark/>
          </w:tcPr>
          <w:p w14:paraId="16070B52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de d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emissão;</w:t>
            </w:r>
          </w:p>
        </w:tc>
        <w:tc>
          <w:tcPr>
            <w:tcW w:w="954" w:type="dxa"/>
            <w:noWrap/>
            <w:hideMark/>
          </w:tcPr>
          <w:p w14:paraId="274A082E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  <w:hideMark/>
          </w:tcPr>
          <w:p w14:paraId="5E2899D0" w14:textId="77777777" w:rsidR="007C59F2" w:rsidRDefault="00310B10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84" w:type="dxa"/>
            <w:noWrap/>
            <w:hideMark/>
          </w:tcPr>
          <w:p w14:paraId="56A196E1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1026192C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7C59F2" w:rsidRPr="006C3152" w14:paraId="380656A0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43D7FE15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Motivo Demissão</w:t>
            </w:r>
          </w:p>
        </w:tc>
        <w:tc>
          <w:tcPr>
            <w:tcW w:w="6237" w:type="dxa"/>
            <w:noWrap/>
            <w:hideMark/>
          </w:tcPr>
          <w:p w14:paraId="503B4372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Motivo da demissão. Consultar t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abela abaixo.</w:t>
            </w:r>
          </w:p>
        </w:tc>
        <w:tc>
          <w:tcPr>
            <w:tcW w:w="954" w:type="dxa"/>
            <w:noWrap/>
            <w:hideMark/>
          </w:tcPr>
          <w:p w14:paraId="0C9741C3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21C2850C" w14:textId="77777777" w:rsidR="007C59F2" w:rsidRDefault="00310B10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84" w:type="dxa"/>
            <w:noWrap/>
            <w:hideMark/>
          </w:tcPr>
          <w:p w14:paraId="3E76E178" w14:textId="02512ECA" w:rsidR="007C59F2" w:rsidRPr="006C3152" w:rsidRDefault="001D7EAA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71B496B3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0D836F04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66360CDE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Porc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. Adiantamento</w:t>
            </w:r>
          </w:p>
        </w:tc>
        <w:tc>
          <w:tcPr>
            <w:tcW w:w="6237" w:type="dxa"/>
            <w:noWrap/>
            <w:hideMark/>
          </w:tcPr>
          <w:p w14:paraId="42988B32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Informar a porcentagem caso haja adiantamento quinzenal.</w:t>
            </w:r>
          </w:p>
        </w:tc>
        <w:tc>
          <w:tcPr>
            <w:tcW w:w="954" w:type="dxa"/>
            <w:noWrap/>
            <w:hideMark/>
          </w:tcPr>
          <w:p w14:paraId="7120E23D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712" w:type="dxa"/>
            <w:noWrap/>
            <w:vAlign w:val="center"/>
            <w:hideMark/>
          </w:tcPr>
          <w:p w14:paraId="15943FA4" w14:textId="3912E3CA" w:rsidR="007C59F2" w:rsidRDefault="00310B10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F820B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noWrap/>
            <w:hideMark/>
          </w:tcPr>
          <w:p w14:paraId="735A2541" w14:textId="2AAF4BB6" w:rsidR="007C59F2" w:rsidRPr="006C3152" w:rsidRDefault="00D854A9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7" w:type="dxa"/>
            <w:hideMark/>
          </w:tcPr>
          <w:p w14:paraId="64543508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0EACB2B2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0646B0A4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Código RAIS</w:t>
            </w:r>
          </w:p>
        </w:tc>
        <w:tc>
          <w:tcPr>
            <w:tcW w:w="6237" w:type="dxa"/>
            <w:noWrap/>
            <w:hideMark/>
          </w:tcPr>
          <w:p w14:paraId="60F3424B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Situação na RAIS. Consultar t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abela abaixo.</w:t>
            </w:r>
          </w:p>
        </w:tc>
        <w:tc>
          <w:tcPr>
            <w:tcW w:w="954" w:type="dxa"/>
            <w:noWrap/>
            <w:hideMark/>
          </w:tcPr>
          <w:p w14:paraId="6F43125B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7B242876" w14:textId="3787FFB2" w:rsidR="007C59F2" w:rsidRDefault="00F820BD" w:rsidP="007926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84" w:type="dxa"/>
            <w:noWrap/>
            <w:hideMark/>
          </w:tcPr>
          <w:p w14:paraId="35313D5D" w14:textId="77777777" w:rsidR="007C59F2" w:rsidRPr="006C3152" w:rsidRDefault="007C59F2" w:rsidP="007926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3D0BF46C" w14:textId="77777777" w:rsidR="007C59F2" w:rsidRPr="006C3152" w:rsidRDefault="007C59F2" w:rsidP="00674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699DC624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25019E1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6237" w:type="dxa"/>
            <w:noWrap/>
            <w:hideMark/>
          </w:tcPr>
          <w:p w14:paraId="25FD7D98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Código da categoria de t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rabalho.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Consultar tabela abaixo</w:t>
            </w:r>
          </w:p>
        </w:tc>
        <w:tc>
          <w:tcPr>
            <w:tcW w:w="954" w:type="dxa"/>
            <w:noWrap/>
            <w:hideMark/>
          </w:tcPr>
          <w:p w14:paraId="08C7F42F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79EF58E2" w14:textId="41905B3A" w:rsidR="007C59F2" w:rsidRDefault="00F820B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84" w:type="dxa"/>
            <w:noWrap/>
            <w:hideMark/>
          </w:tcPr>
          <w:p w14:paraId="6E31BD93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0542AAC4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0BA346AD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64C741F8" w14:textId="771A13C5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Situação Func</w:t>
            </w:r>
            <w:r w:rsidR="00B44655">
              <w:rPr>
                <w:rFonts w:ascii="Calibri" w:hAnsi="Calibri"/>
                <w:color w:val="000000"/>
                <w:sz w:val="22"/>
                <w:szCs w:val="22"/>
              </w:rPr>
              <w:t>ionário</w:t>
            </w:r>
          </w:p>
        </w:tc>
        <w:tc>
          <w:tcPr>
            <w:tcW w:w="6237" w:type="dxa"/>
            <w:noWrap/>
            <w:hideMark/>
          </w:tcPr>
          <w:p w14:paraId="4B3AC0B4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Situação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do funcionário na empresa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. Consultar tabela abaixo.</w:t>
            </w:r>
          </w:p>
        </w:tc>
        <w:tc>
          <w:tcPr>
            <w:tcW w:w="954" w:type="dxa"/>
            <w:noWrap/>
            <w:hideMark/>
          </w:tcPr>
          <w:p w14:paraId="27FF8BAA" w14:textId="27BF0289" w:rsidR="007C59F2" w:rsidRPr="006C3152" w:rsidRDefault="00BE23E3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119DBD2C" w14:textId="6FEE337C" w:rsidR="007C59F2" w:rsidRDefault="00F820B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84" w:type="dxa"/>
            <w:noWrap/>
            <w:hideMark/>
          </w:tcPr>
          <w:p w14:paraId="6B6EEE3D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19B68F47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8F1DA5" w14:paraId="3D196D98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1DB10F3" w14:textId="77777777" w:rsidR="007C59F2" w:rsidRPr="008F1DA5" w:rsidRDefault="007C59F2" w:rsidP="007C59F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Sindicato</w:t>
            </w:r>
          </w:p>
        </w:tc>
        <w:tc>
          <w:tcPr>
            <w:tcW w:w="6237" w:type="dxa"/>
            <w:noWrap/>
            <w:hideMark/>
          </w:tcPr>
          <w:p w14:paraId="1C25F34D" w14:textId="77777777" w:rsidR="007C59F2" w:rsidRPr="008F1DA5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Código do Sindicato.</w:t>
            </w:r>
          </w:p>
        </w:tc>
        <w:tc>
          <w:tcPr>
            <w:tcW w:w="954" w:type="dxa"/>
            <w:noWrap/>
            <w:hideMark/>
          </w:tcPr>
          <w:p w14:paraId="76F38D36" w14:textId="77777777" w:rsidR="007C59F2" w:rsidRPr="008F1DA5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787D5251" w14:textId="6CFF8725" w:rsidR="007C59F2" w:rsidRDefault="00F820B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84" w:type="dxa"/>
            <w:noWrap/>
            <w:hideMark/>
          </w:tcPr>
          <w:p w14:paraId="7ACBD772" w14:textId="77777777" w:rsidR="007C59F2" w:rsidRPr="008F1DA5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F1DA5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67" w:type="dxa"/>
            <w:hideMark/>
          </w:tcPr>
          <w:p w14:paraId="79153183" w14:textId="77777777" w:rsidR="007C59F2" w:rsidRPr="008F1DA5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F1DA5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C59F2" w:rsidRPr="006E65EA" w14:paraId="68D0DA97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38E3591" w14:textId="77777777" w:rsidR="007C59F2" w:rsidRPr="006E65EA" w:rsidRDefault="007C59F2" w:rsidP="007C59F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E65EA">
              <w:rPr>
                <w:rFonts w:ascii="Calibri" w:hAnsi="Calibri"/>
                <w:color w:val="000000" w:themeColor="text1"/>
                <w:sz w:val="22"/>
                <w:szCs w:val="22"/>
              </w:rPr>
              <w:t>Tipo Rescisão</w:t>
            </w:r>
          </w:p>
        </w:tc>
        <w:tc>
          <w:tcPr>
            <w:tcW w:w="6237" w:type="dxa"/>
            <w:noWrap/>
            <w:hideMark/>
          </w:tcPr>
          <w:p w14:paraId="51A9AAE1" w14:textId="77777777" w:rsidR="007C59F2" w:rsidRPr="006E65EA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E65EA">
              <w:rPr>
                <w:rFonts w:ascii="Calibri" w:hAnsi="Calibri"/>
                <w:color w:val="000000" w:themeColor="text1"/>
                <w:sz w:val="22"/>
                <w:szCs w:val="22"/>
              </w:rPr>
              <w:t>Tipo de rescisão. Consultar tabela abaixo;</w:t>
            </w:r>
          </w:p>
        </w:tc>
        <w:tc>
          <w:tcPr>
            <w:tcW w:w="954" w:type="dxa"/>
            <w:noWrap/>
            <w:hideMark/>
          </w:tcPr>
          <w:p w14:paraId="750D6435" w14:textId="77777777" w:rsidR="007C59F2" w:rsidRPr="006E65EA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E65EA">
              <w:rPr>
                <w:rFonts w:ascii="Calibri" w:hAnsi="Calibri"/>
                <w:color w:val="000000" w:themeColor="text1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1DCA49BB" w14:textId="604B013E" w:rsidR="007C59F2" w:rsidRDefault="00F820B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84" w:type="dxa"/>
            <w:noWrap/>
            <w:hideMark/>
          </w:tcPr>
          <w:p w14:paraId="747B43CD" w14:textId="77777777" w:rsidR="007C59F2" w:rsidRPr="006E65EA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E65EA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37E50A81" w14:textId="77777777" w:rsidR="007C59F2" w:rsidRPr="006E65EA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E65EA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C59F2" w:rsidRPr="006C3152" w14:paraId="4593C1C3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2F5EC9FE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Vinculo</w:t>
            </w:r>
          </w:p>
        </w:tc>
        <w:tc>
          <w:tcPr>
            <w:tcW w:w="6237" w:type="dxa"/>
            <w:noWrap/>
            <w:hideMark/>
          </w:tcPr>
          <w:p w14:paraId="6277E7C5" w14:textId="3B532272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Tipo de </w:t>
            </w:r>
            <w:r w:rsidR="00B44655">
              <w:rPr>
                <w:rFonts w:ascii="Calibri" w:hAnsi="Calibri"/>
                <w:color w:val="000000"/>
                <w:sz w:val="22"/>
                <w:szCs w:val="22"/>
              </w:rPr>
              <w:t>vínculo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 trabalho. Consultar tabela abaixo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4" w:type="dxa"/>
            <w:noWrap/>
            <w:hideMark/>
          </w:tcPr>
          <w:p w14:paraId="2D0349E2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72362A5B" w14:textId="04783E7A" w:rsidR="007C59F2" w:rsidRDefault="00F820B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84" w:type="dxa"/>
            <w:noWrap/>
            <w:hideMark/>
          </w:tcPr>
          <w:p w14:paraId="2303DB4C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6600BE5C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4F6158D9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07D36B9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Movimentação</w:t>
            </w:r>
          </w:p>
        </w:tc>
        <w:tc>
          <w:tcPr>
            <w:tcW w:w="6237" w:type="dxa"/>
            <w:noWrap/>
            <w:hideMark/>
          </w:tcPr>
          <w:p w14:paraId="6EA92BB9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Tipo de movimentação do funcionário. Consultar tabela abaixo.</w:t>
            </w:r>
          </w:p>
        </w:tc>
        <w:tc>
          <w:tcPr>
            <w:tcW w:w="954" w:type="dxa"/>
            <w:noWrap/>
            <w:hideMark/>
          </w:tcPr>
          <w:p w14:paraId="6AFF5436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604E8D22" w14:textId="16B0CBEA" w:rsidR="007C59F2" w:rsidRDefault="00F820B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84" w:type="dxa"/>
            <w:noWrap/>
            <w:hideMark/>
          </w:tcPr>
          <w:p w14:paraId="40893262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6A5EBC0E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3E05313E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649A6F05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6237" w:type="dxa"/>
            <w:noWrap/>
            <w:hideMark/>
          </w:tcPr>
          <w:p w14:paraId="13A20C21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Código do c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argo do funcionário;</w:t>
            </w:r>
          </w:p>
        </w:tc>
        <w:tc>
          <w:tcPr>
            <w:tcW w:w="954" w:type="dxa"/>
            <w:noWrap/>
            <w:hideMark/>
          </w:tcPr>
          <w:p w14:paraId="4AB80463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108D1EDD" w14:textId="7C858AF5" w:rsidR="007C59F2" w:rsidRDefault="00F820B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4C372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noWrap/>
            <w:hideMark/>
          </w:tcPr>
          <w:p w14:paraId="10E5B00C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hideMark/>
          </w:tcPr>
          <w:p w14:paraId="569F72D5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652365B4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683EE586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6237" w:type="dxa"/>
            <w:noWrap/>
            <w:hideMark/>
          </w:tcPr>
          <w:p w14:paraId="4FF822E4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Código da f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unção do funcionário;</w:t>
            </w:r>
          </w:p>
        </w:tc>
        <w:tc>
          <w:tcPr>
            <w:tcW w:w="954" w:type="dxa"/>
            <w:noWrap/>
            <w:hideMark/>
          </w:tcPr>
          <w:p w14:paraId="7D5F5D2A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4E861A61" w14:textId="1357496C" w:rsidR="007C59F2" w:rsidRDefault="004C3720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84" w:type="dxa"/>
            <w:noWrap/>
            <w:hideMark/>
          </w:tcPr>
          <w:p w14:paraId="09AEDA7A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140028A1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25F70B82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A019398" w14:textId="4D9C1569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 w:rsidR="00EE138B">
              <w:rPr>
                <w:rFonts w:ascii="Calibri" w:hAnsi="Calibri"/>
                <w:color w:val="000000"/>
                <w:sz w:val="22"/>
                <w:szCs w:val="22"/>
              </w:rPr>
              <w:t>IS/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 w:rsidR="006101BD">
              <w:rPr>
                <w:rFonts w:ascii="Calibri" w:hAnsi="Calibri"/>
                <w:color w:val="000000"/>
                <w:sz w:val="22"/>
                <w:szCs w:val="22"/>
              </w:rPr>
              <w:t>ASEP</w:t>
            </w:r>
          </w:p>
        </w:tc>
        <w:tc>
          <w:tcPr>
            <w:tcW w:w="6237" w:type="dxa"/>
            <w:noWrap/>
            <w:hideMark/>
          </w:tcPr>
          <w:p w14:paraId="4987E298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Número do PIS/PASEP;</w:t>
            </w:r>
          </w:p>
        </w:tc>
        <w:tc>
          <w:tcPr>
            <w:tcW w:w="954" w:type="dxa"/>
            <w:noWrap/>
            <w:hideMark/>
          </w:tcPr>
          <w:p w14:paraId="7D0CB9C8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6C402251" w14:textId="1C0A0DBC" w:rsidR="007C59F2" w:rsidRDefault="00F820B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C3720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4" w:type="dxa"/>
            <w:noWrap/>
            <w:hideMark/>
          </w:tcPr>
          <w:p w14:paraId="73717695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7" w:type="dxa"/>
            <w:hideMark/>
          </w:tcPr>
          <w:p w14:paraId="62DF2764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1F82C253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1814E73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Carteira Trabalho</w:t>
            </w:r>
          </w:p>
        </w:tc>
        <w:tc>
          <w:tcPr>
            <w:tcW w:w="6237" w:type="dxa"/>
            <w:noWrap/>
            <w:hideMark/>
          </w:tcPr>
          <w:p w14:paraId="28AB4B8C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Número da carteira de trabalho;</w:t>
            </w:r>
          </w:p>
        </w:tc>
        <w:tc>
          <w:tcPr>
            <w:tcW w:w="954" w:type="dxa"/>
            <w:noWrap/>
            <w:hideMark/>
          </w:tcPr>
          <w:p w14:paraId="4E7E156C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5608A8B9" w14:textId="17426377" w:rsidR="00310B10" w:rsidRDefault="00F820BD" w:rsidP="00310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C372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4" w:type="dxa"/>
            <w:noWrap/>
            <w:hideMark/>
          </w:tcPr>
          <w:p w14:paraId="253DAEE7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7" w:type="dxa"/>
            <w:hideMark/>
          </w:tcPr>
          <w:p w14:paraId="4A6BAAC2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0AD9A74E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7665A891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Serie CT.</w:t>
            </w:r>
          </w:p>
        </w:tc>
        <w:tc>
          <w:tcPr>
            <w:tcW w:w="6237" w:type="dxa"/>
            <w:noWrap/>
            <w:hideMark/>
          </w:tcPr>
          <w:p w14:paraId="3500A848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Serie da carteira de trabalho;</w:t>
            </w:r>
          </w:p>
        </w:tc>
        <w:tc>
          <w:tcPr>
            <w:tcW w:w="954" w:type="dxa"/>
            <w:noWrap/>
            <w:hideMark/>
          </w:tcPr>
          <w:p w14:paraId="75449151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6287D559" w14:textId="71529944" w:rsidR="007C59F2" w:rsidRDefault="00F820B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C372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4" w:type="dxa"/>
            <w:noWrap/>
            <w:hideMark/>
          </w:tcPr>
          <w:p w14:paraId="10109A2A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hideMark/>
          </w:tcPr>
          <w:p w14:paraId="67F70723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15533036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AF409CA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Nação CT.</w:t>
            </w:r>
          </w:p>
        </w:tc>
        <w:tc>
          <w:tcPr>
            <w:tcW w:w="6237" w:type="dxa"/>
            <w:noWrap/>
            <w:hideMark/>
          </w:tcPr>
          <w:p w14:paraId="5F287BE6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Nação da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arteira;</w:t>
            </w:r>
          </w:p>
        </w:tc>
        <w:tc>
          <w:tcPr>
            <w:tcW w:w="954" w:type="dxa"/>
            <w:noWrap/>
            <w:hideMark/>
          </w:tcPr>
          <w:p w14:paraId="2F260783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60FB0813" w14:textId="7F0F8C83" w:rsidR="007C59F2" w:rsidRDefault="00F820B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C372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4" w:type="dxa"/>
            <w:noWrap/>
            <w:hideMark/>
          </w:tcPr>
          <w:p w14:paraId="1971B8CA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hideMark/>
          </w:tcPr>
          <w:p w14:paraId="3ACAE8D6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3C6CFE17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336D529F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UF CT.</w:t>
            </w:r>
          </w:p>
        </w:tc>
        <w:tc>
          <w:tcPr>
            <w:tcW w:w="6237" w:type="dxa"/>
            <w:noWrap/>
            <w:hideMark/>
          </w:tcPr>
          <w:p w14:paraId="040770C9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Estado da emissão da Carteira;</w:t>
            </w:r>
          </w:p>
        </w:tc>
        <w:tc>
          <w:tcPr>
            <w:tcW w:w="954" w:type="dxa"/>
            <w:noWrap/>
            <w:hideMark/>
          </w:tcPr>
          <w:p w14:paraId="2C7E8C63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0DDC82BE" w14:textId="7D3AE08F" w:rsidR="007C59F2" w:rsidRDefault="00310B10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C3720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4" w:type="dxa"/>
            <w:noWrap/>
            <w:hideMark/>
          </w:tcPr>
          <w:p w14:paraId="5F905F28" w14:textId="76EA4358" w:rsidR="00D34215" w:rsidRPr="006C3152" w:rsidRDefault="00D34215" w:rsidP="00D3421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409F5AD9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21DDDA54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3C5C883B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Contr. Sindical</w:t>
            </w:r>
          </w:p>
        </w:tc>
        <w:tc>
          <w:tcPr>
            <w:tcW w:w="6237" w:type="dxa"/>
            <w:noWrap/>
            <w:hideMark/>
          </w:tcPr>
          <w:p w14:paraId="44E30B09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Contribuição Sindical Anual (1 - SIM/ 0 - NÃO);</w:t>
            </w:r>
          </w:p>
        </w:tc>
        <w:tc>
          <w:tcPr>
            <w:tcW w:w="954" w:type="dxa"/>
            <w:noWrap/>
            <w:hideMark/>
          </w:tcPr>
          <w:p w14:paraId="552B3CAC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76C37B9B" w14:textId="7D2F23BD" w:rsidR="007C59F2" w:rsidRDefault="009510E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C3720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4" w:type="dxa"/>
            <w:noWrap/>
            <w:hideMark/>
          </w:tcPr>
          <w:p w14:paraId="4469E371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2D4742E3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268A3ABB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70D9684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Contr. Sindical Mens.</w:t>
            </w:r>
          </w:p>
        </w:tc>
        <w:tc>
          <w:tcPr>
            <w:tcW w:w="6237" w:type="dxa"/>
            <w:noWrap/>
            <w:hideMark/>
          </w:tcPr>
          <w:p w14:paraId="3F54232A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Contribuição Sindical Mensal (1 - SIM/ 0 -NÃO);</w:t>
            </w:r>
          </w:p>
        </w:tc>
        <w:tc>
          <w:tcPr>
            <w:tcW w:w="954" w:type="dxa"/>
            <w:noWrap/>
            <w:hideMark/>
          </w:tcPr>
          <w:p w14:paraId="19D5DA9A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3C2FFF57" w14:textId="4044694B" w:rsidR="007C59F2" w:rsidRDefault="009510E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noWrap/>
            <w:hideMark/>
          </w:tcPr>
          <w:p w14:paraId="18638BB1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3DF2CC09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7B0A939E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FFBDA06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Contr. INSS</w:t>
            </w:r>
          </w:p>
        </w:tc>
        <w:tc>
          <w:tcPr>
            <w:tcW w:w="6237" w:type="dxa"/>
            <w:noWrap/>
            <w:hideMark/>
          </w:tcPr>
          <w:p w14:paraId="1BE7D39A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Contribuição INSS (1 - SIM/ 0 - NÃO);</w:t>
            </w:r>
          </w:p>
        </w:tc>
        <w:tc>
          <w:tcPr>
            <w:tcW w:w="954" w:type="dxa"/>
            <w:noWrap/>
            <w:hideMark/>
          </w:tcPr>
          <w:p w14:paraId="27AD6FFF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43AE5431" w14:textId="56B1EFED" w:rsidR="007C59F2" w:rsidRDefault="009510E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noWrap/>
            <w:hideMark/>
          </w:tcPr>
          <w:p w14:paraId="11E0AB61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731B57F7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001ADBF0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FCDFC06" w14:textId="15FAE6ED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Op</w:t>
            </w:r>
            <w:r w:rsidR="001C4885">
              <w:rPr>
                <w:rFonts w:ascii="Calibri" w:hAnsi="Calibri"/>
                <w:color w:val="000000"/>
                <w:sz w:val="22"/>
                <w:szCs w:val="22"/>
              </w:rPr>
              <w:t xml:space="preserve">tante de 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FGTS</w:t>
            </w:r>
          </w:p>
        </w:tc>
        <w:tc>
          <w:tcPr>
            <w:tcW w:w="6237" w:type="dxa"/>
            <w:noWrap/>
            <w:hideMark/>
          </w:tcPr>
          <w:p w14:paraId="7C4A541C" w14:textId="5086810E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Optante pelo FGTS </w:t>
            </w:r>
            <w:r w:rsidR="00BF5D22">
              <w:rPr>
                <w:rFonts w:ascii="Calibri" w:hAnsi="Calibri"/>
                <w:color w:val="000000"/>
                <w:sz w:val="22"/>
                <w:szCs w:val="22"/>
              </w:rPr>
              <w:t>. Consulta tabela abaixo</w:t>
            </w:r>
          </w:p>
        </w:tc>
        <w:tc>
          <w:tcPr>
            <w:tcW w:w="954" w:type="dxa"/>
            <w:noWrap/>
            <w:hideMark/>
          </w:tcPr>
          <w:p w14:paraId="4A899F85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1CB99A25" w14:textId="6D3BF061" w:rsidR="007C59F2" w:rsidRDefault="009510E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noWrap/>
            <w:hideMark/>
          </w:tcPr>
          <w:p w14:paraId="175B3557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211A116A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14536653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21744428" w14:textId="53CBFB5B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Data </w:t>
            </w:r>
            <w:r w:rsidR="001C4885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pt</w:t>
            </w:r>
            <w:r w:rsidR="001C4885">
              <w:rPr>
                <w:rFonts w:ascii="Calibri" w:hAnsi="Calibri"/>
                <w:color w:val="000000"/>
                <w:sz w:val="22"/>
                <w:szCs w:val="22"/>
              </w:rPr>
              <w:t>ante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FGTS</w:t>
            </w:r>
          </w:p>
        </w:tc>
        <w:tc>
          <w:tcPr>
            <w:tcW w:w="6237" w:type="dxa"/>
            <w:noWrap/>
            <w:hideMark/>
          </w:tcPr>
          <w:p w14:paraId="04676E54" w14:textId="2782B0CC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Data da opção FGTS caso </w:t>
            </w:r>
            <w:r w:rsidR="007926C0">
              <w:rPr>
                <w:rFonts w:ascii="Calibri" w:hAnsi="Calibri"/>
                <w:color w:val="000000"/>
                <w:sz w:val="22"/>
                <w:szCs w:val="22"/>
              </w:rPr>
              <w:t>optante de FGTS seja diferente de 0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</w:tc>
        <w:tc>
          <w:tcPr>
            <w:tcW w:w="954" w:type="dxa"/>
            <w:noWrap/>
            <w:hideMark/>
          </w:tcPr>
          <w:p w14:paraId="0F004C6F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  <w:hideMark/>
          </w:tcPr>
          <w:p w14:paraId="1980EF7B" w14:textId="1B0DD6D6" w:rsidR="007C59F2" w:rsidRDefault="009510E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dxa"/>
            <w:noWrap/>
            <w:hideMark/>
          </w:tcPr>
          <w:p w14:paraId="026FFB28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1D02ED39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7C59F2" w:rsidRPr="006C3152" w14:paraId="2F6EB726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E8934A0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Ret. FGTS</w:t>
            </w:r>
          </w:p>
        </w:tc>
        <w:tc>
          <w:tcPr>
            <w:tcW w:w="6237" w:type="dxa"/>
            <w:noWrap/>
            <w:hideMark/>
          </w:tcPr>
          <w:p w14:paraId="50B4B9FD" w14:textId="25AC5E99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Data da retratação FGTS caso </w:t>
            </w:r>
            <w:r w:rsidR="004D2992">
              <w:rPr>
                <w:rFonts w:ascii="Calibri" w:hAnsi="Calibri"/>
                <w:color w:val="000000"/>
                <w:sz w:val="22"/>
                <w:szCs w:val="22"/>
              </w:rPr>
              <w:t xml:space="preserve">optante de FGTS </w:t>
            </w:r>
            <w:r w:rsidR="00E05428">
              <w:rPr>
                <w:rFonts w:ascii="Calibri" w:hAnsi="Calibri"/>
                <w:color w:val="000000"/>
                <w:sz w:val="22"/>
                <w:szCs w:val="22"/>
              </w:rPr>
              <w:t xml:space="preserve">seja </w:t>
            </w:r>
            <w:r w:rsidR="004D2992">
              <w:rPr>
                <w:rFonts w:ascii="Calibri" w:hAnsi="Calibri"/>
                <w:color w:val="000000"/>
                <w:sz w:val="22"/>
                <w:szCs w:val="22"/>
              </w:rPr>
              <w:t>diferente de 0</w:t>
            </w:r>
            <w:r w:rsidR="004D2992" w:rsidRPr="006C3152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</w:tc>
        <w:tc>
          <w:tcPr>
            <w:tcW w:w="954" w:type="dxa"/>
            <w:noWrap/>
            <w:hideMark/>
          </w:tcPr>
          <w:p w14:paraId="404FECE9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  <w:hideMark/>
          </w:tcPr>
          <w:p w14:paraId="554083DB" w14:textId="6824AB8B" w:rsidR="007C59F2" w:rsidRDefault="00310B10" w:rsidP="00AC35E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84" w:type="dxa"/>
            <w:noWrap/>
            <w:hideMark/>
          </w:tcPr>
          <w:p w14:paraId="270F40E7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0F399751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7C59F2" w:rsidRPr="006C3152" w14:paraId="5FB4570C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4574F389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Tipo Salário</w:t>
            </w:r>
          </w:p>
        </w:tc>
        <w:tc>
          <w:tcPr>
            <w:tcW w:w="6237" w:type="dxa"/>
            <w:noWrap/>
            <w:hideMark/>
          </w:tcPr>
          <w:p w14:paraId="32AFBA98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 salário. Consultar tabela abaixo.</w:t>
            </w:r>
          </w:p>
        </w:tc>
        <w:tc>
          <w:tcPr>
            <w:tcW w:w="954" w:type="dxa"/>
            <w:noWrap/>
            <w:hideMark/>
          </w:tcPr>
          <w:p w14:paraId="1A961B4F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0BA2611F" w14:textId="2E4C1EFB" w:rsidR="007C59F2" w:rsidRDefault="00D633AC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84" w:type="dxa"/>
            <w:noWrap/>
            <w:hideMark/>
          </w:tcPr>
          <w:p w14:paraId="6F74974F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66DDA29D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60EA1CDE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247C446C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Horas Trab.</w:t>
            </w:r>
          </w:p>
        </w:tc>
        <w:tc>
          <w:tcPr>
            <w:tcW w:w="6237" w:type="dxa"/>
            <w:noWrap/>
            <w:hideMark/>
          </w:tcPr>
          <w:p w14:paraId="4E59ADA3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Quantidade horas trabalhadas no mês;</w:t>
            </w:r>
          </w:p>
        </w:tc>
        <w:tc>
          <w:tcPr>
            <w:tcW w:w="954" w:type="dxa"/>
            <w:noWrap/>
            <w:hideMark/>
          </w:tcPr>
          <w:p w14:paraId="61672E37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4E64D251" w14:textId="68863A62" w:rsidR="007C59F2" w:rsidRDefault="009510E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4" w:type="dxa"/>
            <w:noWrap/>
            <w:hideMark/>
          </w:tcPr>
          <w:p w14:paraId="0CE53B34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hideMark/>
          </w:tcPr>
          <w:p w14:paraId="511D0232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3612E87D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0624F49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Rescisão</w:t>
            </w:r>
          </w:p>
        </w:tc>
        <w:tc>
          <w:tcPr>
            <w:tcW w:w="6237" w:type="dxa"/>
            <w:noWrap/>
            <w:hideMark/>
          </w:tcPr>
          <w:p w14:paraId="268866CF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rescisão caso demitido;</w:t>
            </w:r>
          </w:p>
        </w:tc>
        <w:tc>
          <w:tcPr>
            <w:tcW w:w="954" w:type="dxa"/>
            <w:noWrap/>
            <w:hideMark/>
          </w:tcPr>
          <w:p w14:paraId="59DCCB05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  <w:hideMark/>
          </w:tcPr>
          <w:p w14:paraId="06656506" w14:textId="7E3666DA" w:rsidR="007C59F2" w:rsidRDefault="009510E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7AE1415C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2E9570BE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7C59F2" w:rsidRPr="006C3152" w14:paraId="339A417E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0E6DD77C" w14:textId="2FFAC3F9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Adic</w:t>
            </w:r>
            <w:r w:rsidR="00066B13">
              <w:rPr>
                <w:rFonts w:ascii="Calibri" w:hAnsi="Calibri"/>
                <w:color w:val="000000"/>
                <w:sz w:val="22"/>
                <w:szCs w:val="22"/>
              </w:rPr>
              <w:t>ional a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diantamento</w:t>
            </w:r>
          </w:p>
        </w:tc>
        <w:tc>
          <w:tcPr>
            <w:tcW w:w="6237" w:type="dxa"/>
            <w:noWrap/>
            <w:hideMark/>
          </w:tcPr>
          <w:p w14:paraId="26F05BE2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Adicional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 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adiantamento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quinzenal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</w:tc>
        <w:tc>
          <w:tcPr>
            <w:tcW w:w="954" w:type="dxa"/>
            <w:noWrap/>
            <w:hideMark/>
          </w:tcPr>
          <w:p w14:paraId="6E01AA8A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712" w:type="dxa"/>
            <w:noWrap/>
            <w:vAlign w:val="center"/>
            <w:hideMark/>
          </w:tcPr>
          <w:p w14:paraId="50F86E3D" w14:textId="1E58987F" w:rsidR="007C59F2" w:rsidRDefault="00F820B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65A9E89C" w14:textId="0730664A" w:rsidR="007C59F2" w:rsidRPr="006C3152" w:rsidRDefault="00476EFD" w:rsidP="00476EFD">
            <w:pPr>
              <w:tabs>
                <w:tab w:val="center" w:pos="484"/>
                <w:tab w:val="right" w:pos="9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6</w:t>
            </w:r>
          </w:p>
        </w:tc>
        <w:tc>
          <w:tcPr>
            <w:tcW w:w="1367" w:type="dxa"/>
            <w:hideMark/>
          </w:tcPr>
          <w:p w14:paraId="424D8954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6C791069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3FCF60C8" w14:textId="68FD9453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Férias Venc</w:t>
            </w:r>
            <w:r w:rsidR="00422699">
              <w:rPr>
                <w:rFonts w:ascii="Calibri" w:hAnsi="Calibri"/>
                <w:color w:val="000000"/>
                <w:sz w:val="22"/>
                <w:szCs w:val="22"/>
              </w:rPr>
              <w:t>idas</w:t>
            </w:r>
          </w:p>
        </w:tc>
        <w:tc>
          <w:tcPr>
            <w:tcW w:w="6237" w:type="dxa"/>
            <w:noWrap/>
            <w:hideMark/>
          </w:tcPr>
          <w:p w14:paraId="11C0A29D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Férias vencidas ( 1 – SIM / 0 –NÃO );</w:t>
            </w:r>
          </w:p>
        </w:tc>
        <w:tc>
          <w:tcPr>
            <w:tcW w:w="954" w:type="dxa"/>
            <w:noWrap/>
            <w:hideMark/>
          </w:tcPr>
          <w:p w14:paraId="262B1F3A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5F59C4C4" w14:textId="53AF8C1B" w:rsidR="007C59F2" w:rsidRDefault="00F820B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4" w:type="dxa"/>
            <w:noWrap/>
            <w:hideMark/>
          </w:tcPr>
          <w:p w14:paraId="11DE8519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20A4C728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28D399EE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7B7785E6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Dependentes IRRF</w:t>
            </w:r>
          </w:p>
        </w:tc>
        <w:tc>
          <w:tcPr>
            <w:tcW w:w="6237" w:type="dxa"/>
            <w:noWrap/>
            <w:hideMark/>
          </w:tcPr>
          <w:p w14:paraId="3358CF34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Quantidade de d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ependente IRRF;</w:t>
            </w:r>
          </w:p>
        </w:tc>
        <w:tc>
          <w:tcPr>
            <w:tcW w:w="954" w:type="dxa"/>
            <w:noWrap/>
            <w:hideMark/>
          </w:tcPr>
          <w:p w14:paraId="7111C119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5129D9A9" w14:textId="7D562099" w:rsidR="007C59F2" w:rsidRDefault="00F820B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84" w:type="dxa"/>
            <w:noWrap/>
            <w:hideMark/>
          </w:tcPr>
          <w:p w14:paraId="4D9012B8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2B2AED05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013AC491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8C51361" w14:textId="1E2059B1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Dep</w:t>
            </w:r>
            <w:r w:rsidR="00422699">
              <w:rPr>
                <w:rFonts w:ascii="Calibri" w:hAnsi="Calibri"/>
                <w:color w:val="000000"/>
                <w:sz w:val="22"/>
                <w:szCs w:val="22"/>
              </w:rPr>
              <w:t>endentes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Sal. </w:t>
            </w:r>
            <w:r w:rsidR="00422699" w:rsidRPr="006C3152">
              <w:rPr>
                <w:rFonts w:ascii="Calibri" w:hAnsi="Calibri"/>
                <w:color w:val="000000"/>
                <w:sz w:val="22"/>
                <w:szCs w:val="22"/>
              </w:rPr>
              <w:t>Família</w:t>
            </w:r>
          </w:p>
        </w:tc>
        <w:tc>
          <w:tcPr>
            <w:tcW w:w="6237" w:type="dxa"/>
            <w:noWrap/>
            <w:hideMark/>
          </w:tcPr>
          <w:p w14:paraId="1B855ADD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Quantidade de dependente salário f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amília;</w:t>
            </w:r>
          </w:p>
        </w:tc>
        <w:tc>
          <w:tcPr>
            <w:tcW w:w="954" w:type="dxa"/>
            <w:noWrap/>
            <w:hideMark/>
          </w:tcPr>
          <w:p w14:paraId="65FB95F7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7FB52215" w14:textId="30F366A6" w:rsidR="007C59F2" w:rsidRDefault="00F820B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84" w:type="dxa"/>
            <w:noWrap/>
            <w:hideMark/>
          </w:tcPr>
          <w:p w14:paraId="62E97B69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323047AF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1B67CF17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4693A6CC" w14:textId="6855A50C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Hora Trab</w:t>
            </w:r>
            <w:r w:rsidR="009A5EFF">
              <w:rPr>
                <w:rFonts w:ascii="Calibri" w:hAnsi="Calibri"/>
                <w:color w:val="000000"/>
                <w:sz w:val="22"/>
                <w:szCs w:val="22"/>
              </w:rPr>
              <w:t>alhadas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A5EFF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emana</w:t>
            </w:r>
          </w:p>
        </w:tc>
        <w:tc>
          <w:tcPr>
            <w:tcW w:w="6237" w:type="dxa"/>
            <w:noWrap/>
            <w:hideMark/>
          </w:tcPr>
          <w:p w14:paraId="2972BBD3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Quantidade de horas trabalhadas semanalmente;</w:t>
            </w:r>
          </w:p>
        </w:tc>
        <w:tc>
          <w:tcPr>
            <w:tcW w:w="954" w:type="dxa"/>
            <w:noWrap/>
            <w:hideMark/>
          </w:tcPr>
          <w:p w14:paraId="319C592E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56161725" w14:textId="4B50962F" w:rsidR="007C59F2" w:rsidRDefault="00575F48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noWrap/>
            <w:hideMark/>
          </w:tcPr>
          <w:p w14:paraId="2882D3B0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7" w:type="dxa"/>
            <w:hideMark/>
          </w:tcPr>
          <w:p w14:paraId="3DFFDA55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7126D5FA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78806185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Dependentes</w:t>
            </w:r>
          </w:p>
        </w:tc>
        <w:tc>
          <w:tcPr>
            <w:tcW w:w="6237" w:type="dxa"/>
            <w:noWrap/>
            <w:hideMark/>
          </w:tcPr>
          <w:p w14:paraId="702A260C" w14:textId="473EAE1F" w:rsidR="007C59F2" w:rsidRPr="006C3152" w:rsidRDefault="00C94C58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Possui dependentes? </w:t>
            </w:r>
            <w:r w:rsidR="00980AA2" w:rsidRPr="006C3152">
              <w:rPr>
                <w:rFonts w:ascii="Calibri" w:hAnsi="Calibri"/>
                <w:color w:val="000000"/>
                <w:sz w:val="22"/>
                <w:szCs w:val="22"/>
              </w:rPr>
              <w:t>( 1 – SIM / 0 –NÃO )</w:t>
            </w:r>
            <w:r w:rsidR="007C59F2" w:rsidRPr="006C3152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</w:tc>
        <w:tc>
          <w:tcPr>
            <w:tcW w:w="954" w:type="dxa"/>
            <w:noWrap/>
            <w:hideMark/>
          </w:tcPr>
          <w:p w14:paraId="1C028895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283E7719" w14:textId="713CB18E" w:rsidR="007C59F2" w:rsidRDefault="00575F48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dxa"/>
            <w:noWrap/>
            <w:hideMark/>
          </w:tcPr>
          <w:p w14:paraId="7F6BD20B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6665F9A3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31834F19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79EBCA02" w14:textId="07625F23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Arred</w:t>
            </w:r>
            <w:r w:rsidR="00887368">
              <w:rPr>
                <w:rFonts w:ascii="Calibri" w:hAnsi="Calibri"/>
                <w:color w:val="000000"/>
                <w:sz w:val="22"/>
                <w:szCs w:val="22"/>
              </w:rPr>
              <w:t>ondamento a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nterior</w:t>
            </w:r>
          </w:p>
        </w:tc>
        <w:tc>
          <w:tcPr>
            <w:tcW w:w="6237" w:type="dxa"/>
            <w:noWrap/>
            <w:hideMark/>
          </w:tcPr>
          <w:p w14:paraId="65B1A809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Arredondamento da folha anterior;</w:t>
            </w:r>
          </w:p>
        </w:tc>
        <w:tc>
          <w:tcPr>
            <w:tcW w:w="954" w:type="dxa"/>
            <w:noWrap/>
            <w:hideMark/>
          </w:tcPr>
          <w:p w14:paraId="6B883E1A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712" w:type="dxa"/>
            <w:noWrap/>
            <w:vAlign w:val="center"/>
            <w:hideMark/>
          </w:tcPr>
          <w:p w14:paraId="64C36DAB" w14:textId="520CEBAF" w:rsidR="007C59F2" w:rsidRDefault="00575F48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4" w:type="dxa"/>
            <w:noWrap/>
            <w:hideMark/>
          </w:tcPr>
          <w:p w14:paraId="38532DA3" w14:textId="26B07BAF" w:rsidR="007C59F2" w:rsidRPr="006C3152" w:rsidRDefault="003D2A17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hideMark/>
          </w:tcPr>
          <w:p w14:paraId="6A0A8AFF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2EAB000A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57E5298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Cartão Ponto</w:t>
            </w:r>
          </w:p>
        </w:tc>
        <w:tc>
          <w:tcPr>
            <w:tcW w:w="6237" w:type="dxa"/>
            <w:noWrap/>
            <w:hideMark/>
          </w:tcPr>
          <w:p w14:paraId="2A3342E6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Cartão de Ponto (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 – SIM / 0 - NÃO);</w:t>
            </w:r>
          </w:p>
        </w:tc>
        <w:tc>
          <w:tcPr>
            <w:tcW w:w="954" w:type="dxa"/>
            <w:noWrap/>
            <w:hideMark/>
          </w:tcPr>
          <w:p w14:paraId="0B9A3571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3600F942" w14:textId="0F4E437C" w:rsidR="007C59F2" w:rsidRDefault="00575F48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5E671E35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34FED12A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5F9EA5EE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712D59EB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Num. Cartão Ponto</w:t>
            </w:r>
          </w:p>
        </w:tc>
        <w:tc>
          <w:tcPr>
            <w:tcW w:w="6237" w:type="dxa"/>
            <w:noWrap/>
            <w:hideMark/>
          </w:tcPr>
          <w:p w14:paraId="73DF87DA" w14:textId="55804338" w:rsidR="007C59F2" w:rsidRPr="006C3152" w:rsidRDefault="001F0CCE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Número</w:t>
            </w:r>
            <w:r w:rsidR="007C59F2"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do cartão de ponto;</w:t>
            </w:r>
          </w:p>
        </w:tc>
        <w:tc>
          <w:tcPr>
            <w:tcW w:w="954" w:type="dxa"/>
            <w:noWrap/>
            <w:hideMark/>
          </w:tcPr>
          <w:p w14:paraId="616B9D38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787B6440" w14:textId="65596F5B" w:rsidR="007C59F2" w:rsidRDefault="009510E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noWrap/>
            <w:hideMark/>
          </w:tcPr>
          <w:p w14:paraId="30C1F592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hideMark/>
          </w:tcPr>
          <w:p w14:paraId="1BF6A181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01AAC888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64509405" w14:textId="0E86BC6A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Per. Pensão Alim</w:t>
            </w:r>
            <w:r w:rsidR="001F0CCE">
              <w:rPr>
                <w:rFonts w:ascii="Calibri" w:hAnsi="Calibri"/>
                <w:color w:val="000000"/>
                <w:sz w:val="22"/>
                <w:szCs w:val="22"/>
              </w:rPr>
              <w:t>entícia</w:t>
            </w:r>
          </w:p>
        </w:tc>
        <w:tc>
          <w:tcPr>
            <w:tcW w:w="6237" w:type="dxa"/>
            <w:noWrap/>
            <w:hideMark/>
          </w:tcPr>
          <w:p w14:paraId="024B67A0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Percentual pensão alimentícia;</w:t>
            </w:r>
          </w:p>
        </w:tc>
        <w:tc>
          <w:tcPr>
            <w:tcW w:w="954" w:type="dxa"/>
            <w:noWrap/>
            <w:hideMark/>
          </w:tcPr>
          <w:p w14:paraId="21D31681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712" w:type="dxa"/>
            <w:noWrap/>
            <w:vAlign w:val="center"/>
            <w:hideMark/>
          </w:tcPr>
          <w:p w14:paraId="3A13213E" w14:textId="75C61168" w:rsidR="007C59F2" w:rsidRDefault="009510ED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4" w:type="dxa"/>
            <w:noWrap/>
            <w:hideMark/>
          </w:tcPr>
          <w:p w14:paraId="0AEF11DB" w14:textId="43AF034C" w:rsidR="007C59F2" w:rsidRPr="006C3152" w:rsidRDefault="004A4601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7" w:type="dxa"/>
            <w:hideMark/>
          </w:tcPr>
          <w:p w14:paraId="108CB93B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C178BC" w14:paraId="2536271B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0FDBB072" w14:textId="2C61452C" w:rsidR="007C59F2" w:rsidRPr="00C178BC" w:rsidRDefault="007C59F2" w:rsidP="007C59F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178BC">
              <w:rPr>
                <w:rFonts w:ascii="Calibri" w:hAnsi="Calibri"/>
                <w:color w:val="000000" w:themeColor="text1"/>
                <w:sz w:val="22"/>
                <w:szCs w:val="22"/>
              </w:rPr>
              <w:t>Q</w:t>
            </w:r>
            <w:r w:rsidR="00563D30">
              <w:rPr>
                <w:rFonts w:ascii="Calibri" w:hAnsi="Calibri"/>
                <w:color w:val="000000" w:themeColor="text1"/>
                <w:sz w:val="22"/>
                <w:szCs w:val="22"/>
              </w:rPr>
              <w:t>uan</w:t>
            </w:r>
            <w:r w:rsidRPr="00C178BC">
              <w:rPr>
                <w:rFonts w:ascii="Calibri" w:hAnsi="Calibri"/>
                <w:color w:val="000000" w:themeColor="text1"/>
                <w:sz w:val="22"/>
                <w:szCs w:val="22"/>
              </w:rPr>
              <w:t>t</w:t>
            </w:r>
            <w:r w:rsidR="00563D30">
              <w:rPr>
                <w:rFonts w:ascii="Calibri" w:hAnsi="Calibri"/>
                <w:color w:val="000000" w:themeColor="text1"/>
                <w:sz w:val="22"/>
                <w:szCs w:val="22"/>
              </w:rPr>
              <w:t>ida</w:t>
            </w:r>
            <w:r w:rsidRPr="00C178BC">
              <w:rPr>
                <w:rFonts w:ascii="Calibri" w:hAnsi="Calibri"/>
                <w:color w:val="000000" w:themeColor="text1"/>
                <w:sz w:val="22"/>
                <w:szCs w:val="22"/>
              </w:rPr>
              <w:t>de F</w:t>
            </w:r>
            <w:r w:rsidR="00563D30">
              <w:rPr>
                <w:rFonts w:ascii="Calibri" w:hAnsi="Calibri"/>
                <w:color w:val="000000" w:themeColor="text1"/>
                <w:sz w:val="22"/>
                <w:szCs w:val="22"/>
              </w:rPr>
              <w:t>é</w:t>
            </w:r>
            <w:r w:rsidRPr="00C178BC">
              <w:rPr>
                <w:rFonts w:ascii="Calibri" w:hAnsi="Calibri"/>
                <w:color w:val="000000" w:themeColor="text1"/>
                <w:sz w:val="22"/>
                <w:szCs w:val="22"/>
              </w:rPr>
              <w:t>rias</w:t>
            </w:r>
          </w:p>
        </w:tc>
        <w:tc>
          <w:tcPr>
            <w:tcW w:w="6237" w:type="dxa"/>
            <w:noWrap/>
            <w:hideMark/>
          </w:tcPr>
          <w:p w14:paraId="7A0CD13E" w14:textId="77777777" w:rsidR="007C59F2" w:rsidRPr="00C178BC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178BC">
              <w:rPr>
                <w:rFonts w:ascii="Calibri" w:hAnsi="Calibri"/>
                <w:color w:val="000000" w:themeColor="text1"/>
                <w:sz w:val="22"/>
                <w:szCs w:val="22"/>
              </w:rPr>
              <w:t>Quantidade de férias do funcionário;</w:t>
            </w:r>
          </w:p>
        </w:tc>
        <w:tc>
          <w:tcPr>
            <w:tcW w:w="954" w:type="dxa"/>
            <w:noWrap/>
            <w:hideMark/>
          </w:tcPr>
          <w:p w14:paraId="58C42179" w14:textId="77777777" w:rsidR="007C59F2" w:rsidRPr="00C178BC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178BC">
              <w:rPr>
                <w:rFonts w:ascii="Calibri" w:hAnsi="Calibri"/>
                <w:color w:val="000000" w:themeColor="text1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7744F2CC" w14:textId="37319865" w:rsidR="007C59F2" w:rsidRDefault="009510ED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noWrap/>
            <w:hideMark/>
          </w:tcPr>
          <w:p w14:paraId="2B238621" w14:textId="77777777" w:rsidR="007C59F2" w:rsidRPr="00C178BC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178BC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0CDD69F2" w14:textId="77777777" w:rsidR="007C59F2" w:rsidRPr="00C178BC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178BC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C59F2" w:rsidRPr="006C3152" w14:paraId="3DE4F59D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29870782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Num. Crachá</w:t>
            </w:r>
          </w:p>
        </w:tc>
        <w:tc>
          <w:tcPr>
            <w:tcW w:w="6237" w:type="dxa"/>
            <w:noWrap/>
            <w:hideMark/>
          </w:tcPr>
          <w:p w14:paraId="3C37D1C1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Número do Crachá;</w:t>
            </w:r>
          </w:p>
        </w:tc>
        <w:tc>
          <w:tcPr>
            <w:tcW w:w="954" w:type="dxa"/>
            <w:noWrap/>
            <w:hideMark/>
          </w:tcPr>
          <w:p w14:paraId="4476B68D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1946061C" w14:textId="75CB035C" w:rsidR="007C59F2" w:rsidRDefault="00217BD0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noWrap/>
            <w:hideMark/>
          </w:tcPr>
          <w:p w14:paraId="2E650D35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75B86418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53066BDF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13AF5C7B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Férias</w:t>
            </w:r>
          </w:p>
        </w:tc>
        <w:tc>
          <w:tcPr>
            <w:tcW w:w="6237" w:type="dxa"/>
            <w:noWrap/>
            <w:hideMark/>
          </w:tcPr>
          <w:p w14:paraId="497BA95C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base das férias;</w:t>
            </w:r>
          </w:p>
        </w:tc>
        <w:tc>
          <w:tcPr>
            <w:tcW w:w="954" w:type="dxa"/>
            <w:noWrap/>
            <w:hideMark/>
          </w:tcPr>
          <w:p w14:paraId="281CFD9F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  <w:hideMark/>
          </w:tcPr>
          <w:p w14:paraId="7B3A965F" w14:textId="096EBF26" w:rsidR="007C59F2" w:rsidRDefault="00FF071C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575F4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noWrap/>
            <w:hideMark/>
          </w:tcPr>
          <w:p w14:paraId="11A7C402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6C174030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7C59F2" w:rsidRPr="006C3152" w14:paraId="1EFE78F6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38651C5C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Vale Refeição</w:t>
            </w:r>
          </w:p>
        </w:tc>
        <w:tc>
          <w:tcPr>
            <w:tcW w:w="6237" w:type="dxa"/>
            <w:noWrap/>
            <w:hideMark/>
          </w:tcPr>
          <w:p w14:paraId="19FDC0CD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Vale Refeição (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1 - SIM/ 0 - NÃO);</w:t>
            </w:r>
          </w:p>
        </w:tc>
        <w:tc>
          <w:tcPr>
            <w:tcW w:w="954" w:type="dxa"/>
            <w:noWrap/>
            <w:hideMark/>
          </w:tcPr>
          <w:p w14:paraId="36DA47F9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6F07EA94" w14:textId="561A7694" w:rsidR="007C59F2" w:rsidRDefault="00FF071C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noWrap/>
            <w:hideMark/>
          </w:tcPr>
          <w:p w14:paraId="1DBF28C7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498C1B41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208C38EE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237341DF" w14:textId="69E0A3AD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Ret</w:t>
            </w:r>
            <w:r w:rsidR="00934711">
              <w:rPr>
                <w:rFonts w:ascii="Calibri" w:hAnsi="Calibri"/>
                <w:color w:val="000000"/>
                <w:sz w:val="22"/>
                <w:szCs w:val="22"/>
              </w:rPr>
              <w:t>orno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Licença</w:t>
            </w:r>
          </w:p>
        </w:tc>
        <w:tc>
          <w:tcPr>
            <w:tcW w:w="6237" w:type="dxa"/>
            <w:noWrap/>
            <w:hideMark/>
          </w:tcPr>
          <w:p w14:paraId="17B2CCF3" w14:textId="7356383B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Data retorno da </w:t>
            </w:r>
            <w:r w:rsidR="00563D30" w:rsidRPr="006C3152">
              <w:rPr>
                <w:rFonts w:ascii="Calibri" w:hAnsi="Calibri"/>
                <w:color w:val="000000"/>
                <w:sz w:val="22"/>
                <w:szCs w:val="22"/>
              </w:rPr>
              <w:t>última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licença;</w:t>
            </w:r>
          </w:p>
        </w:tc>
        <w:tc>
          <w:tcPr>
            <w:tcW w:w="954" w:type="dxa"/>
            <w:noWrap/>
            <w:hideMark/>
          </w:tcPr>
          <w:p w14:paraId="416D3DF3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  <w:hideMark/>
          </w:tcPr>
          <w:p w14:paraId="16EE6B8C" w14:textId="5B0DD779" w:rsidR="007C59F2" w:rsidRDefault="00FF071C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noWrap/>
            <w:hideMark/>
          </w:tcPr>
          <w:p w14:paraId="53A08C49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5132AFB9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7C59F2" w:rsidRPr="006C3152" w14:paraId="1A9B3904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3E70CB71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Seguro Vida</w:t>
            </w:r>
          </w:p>
        </w:tc>
        <w:tc>
          <w:tcPr>
            <w:tcW w:w="6237" w:type="dxa"/>
            <w:noWrap/>
            <w:hideMark/>
          </w:tcPr>
          <w:p w14:paraId="083984BF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Seguro de vida (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 – SIM / 0 -NÃO);</w:t>
            </w:r>
          </w:p>
        </w:tc>
        <w:tc>
          <w:tcPr>
            <w:tcW w:w="954" w:type="dxa"/>
            <w:noWrap/>
            <w:hideMark/>
          </w:tcPr>
          <w:p w14:paraId="21A64CEF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03E2337C" w14:textId="3215AA6E" w:rsidR="007C59F2" w:rsidRDefault="00FF071C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noWrap/>
            <w:hideMark/>
          </w:tcPr>
          <w:p w14:paraId="17DDDA8A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3515A657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76B23CF4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4FE70706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Vale Transporte</w:t>
            </w:r>
          </w:p>
        </w:tc>
        <w:tc>
          <w:tcPr>
            <w:tcW w:w="6237" w:type="dxa"/>
            <w:noWrap/>
            <w:hideMark/>
          </w:tcPr>
          <w:p w14:paraId="6D055056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Vale transporte (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 – SIM / 0 - NÃO);</w:t>
            </w:r>
          </w:p>
        </w:tc>
        <w:tc>
          <w:tcPr>
            <w:tcW w:w="954" w:type="dxa"/>
            <w:noWrap/>
            <w:hideMark/>
          </w:tcPr>
          <w:p w14:paraId="7FE7E74D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7EA1831C" w14:textId="7707245E" w:rsidR="007C59F2" w:rsidRDefault="00FF071C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0714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noWrap/>
            <w:hideMark/>
          </w:tcPr>
          <w:p w14:paraId="152FB90B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62DA95D0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4CBBB1B1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2ED9482A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Livro Registro</w:t>
            </w:r>
          </w:p>
        </w:tc>
        <w:tc>
          <w:tcPr>
            <w:tcW w:w="6237" w:type="dxa"/>
            <w:noWrap/>
            <w:hideMark/>
          </w:tcPr>
          <w:p w14:paraId="60B23FE8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Livro de registro do funcionário;</w:t>
            </w:r>
          </w:p>
        </w:tc>
        <w:tc>
          <w:tcPr>
            <w:tcW w:w="954" w:type="dxa"/>
            <w:noWrap/>
            <w:hideMark/>
          </w:tcPr>
          <w:p w14:paraId="314AA084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16FCBDC0" w14:textId="06614922" w:rsidR="007C59F2" w:rsidRDefault="00FF071C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4" w:type="dxa"/>
            <w:noWrap/>
            <w:hideMark/>
          </w:tcPr>
          <w:p w14:paraId="79082166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7" w:type="dxa"/>
            <w:hideMark/>
          </w:tcPr>
          <w:p w14:paraId="47F63E2A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6A055EB0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79CA45F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Folha Registro</w:t>
            </w:r>
          </w:p>
        </w:tc>
        <w:tc>
          <w:tcPr>
            <w:tcW w:w="6237" w:type="dxa"/>
            <w:noWrap/>
            <w:hideMark/>
          </w:tcPr>
          <w:p w14:paraId="2F5ABEE2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Folha de registro do funcionário;</w:t>
            </w:r>
          </w:p>
        </w:tc>
        <w:tc>
          <w:tcPr>
            <w:tcW w:w="954" w:type="dxa"/>
            <w:noWrap/>
            <w:hideMark/>
          </w:tcPr>
          <w:p w14:paraId="4759ACEF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564C1594" w14:textId="3274CEF8" w:rsidR="007C59F2" w:rsidRDefault="00FF071C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84" w:type="dxa"/>
            <w:noWrap/>
            <w:hideMark/>
          </w:tcPr>
          <w:p w14:paraId="3FE4B6EB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7" w:type="dxa"/>
            <w:hideMark/>
          </w:tcPr>
          <w:p w14:paraId="444A1B47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2908EDE7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6B0E755B" w14:textId="532C7A05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Data </w:t>
            </w:r>
            <w:r w:rsidR="00563D30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fast</w:t>
            </w:r>
            <w:r w:rsidR="00563D30">
              <w:rPr>
                <w:rFonts w:ascii="Calibri" w:hAnsi="Calibri"/>
                <w:color w:val="000000"/>
                <w:sz w:val="22"/>
                <w:szCs w:val="22"/>
              </w:rPr>
              <w:t>amento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63D30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orr</w:t>
            </w:r>
            <w:r w:rsidR="00563D30">
              <w:rPr>
                <w:rFonts w:ascii="Calibri" w:hAnsi="Calibri"/>
                <w:color w:val="000000"/>
                <w:sz w:val="22"/>
                <w:szCs w:val="22"/>
              </w:rPr>
              <w:t>ente</w:t>
            </w:r>
          </w:p>
        </w:tc>
        <w:tc>
          <w:tcPr>
            <w:tcW w:w="6237" w:type="dxa"/>
            <w:noWrap/>
            <w:hideMark/>
          </w:tcPr>
          <w:p w14:paraId="24B901B9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de afastamento corrente;</w:t>
            </w:r>
          </w:p>
        </w:tc>
        <w:tc>
          <w:tcPr>
            <w:tcW w:w="954" w:type="dxa"/>
            <w:noWrap/>
            <w:hideMark/>
          </w:tcPr>
          <w:p w14:paraId="6883CBC7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  <w:hideMark/>
          </w:tcPr>
          <w:p w14:paraId="232D8CA1" w14:textId="35516446" w:rsidR="007C59F2" w:rsidRDefault="00FF071C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0012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84" w:type="dxa"/>
            <w:noWrap/>
            <w:hideMark/>
          </w:tcPr>
          <w:p w14:paraId="2578AF37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21E6A9B3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7C59F2" w:rsidRPr="006C3152" w14:paraId="43CDEB87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69B8165" w14:textId="641BAD39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Mat</w:t>
            </w:r>
            <w:r w:rsidR="00D777E2">
              <w:rPr>
                <w:rFonts w:ascii="Calibri" w:hAnsi="Calibri"/>
                <w:color w:val="000000"/>
                <w:sz w:val="22"/>
                <w:szCs w:val="22"/>
              </w:rPr>
              <w:t>rícula do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F42DF4">
              <w:rPr>
                <w:rFonts w:ascii="Calibri" w:hAnsi="Calibri"/>
                <w:color w:val="000000"/>
                <w:sz w:val="22"/>
                <w:szCs w:val="22"/>
              </w:rPr>
              <w:t>INSS</w:t>
            </w:r>
          </w:p>
        </w:tc>
        <w:tc>
          <w:tcPr>
            <w:tcW w:w="6237" w:type="dxa"/>
            <w:noWrap/>
            <w:hideMark/>
          </w:tcPr>
          <w:p w14:paraId="26BFEEA9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Matricula no INSS.</w:t>
            </w:r>
          </w:p>
        </w:tc>
        <w:tc>
          <w:tcPr>
            <w:tcW w:w="954" w:type="dxa"/>
            <w:noWrap/>
            <w:hideMark/>
          </w:tcPr>
          <w:p w14:paraId="2C33A39C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  <w:hideMark/>
          </w:tcPr>
          <w:p w14:paraId="541865D2" w14:textId="084F11C0" w:rsidR="007C59F2" w:rsidRDefault="00856799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184" w:type="dxa"/>
            <w:noWrap/>
            <w:hideMark/>
          </w:tcPr>
          <w:p w14:paraId="47071470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7" w:type="dxa"/>
            <w:hideMark/>
          </w:tcPr>
          <w:p w14:paraId="75A7DCC8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393345E3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4DD17215" w14:textId="6AE4E215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Mot</w:t>
            </w:r>
            <w:r w:rsidR="007A6471">
              <w:rPr>
                <w:rFonts w:ascii="Calibri" w:hAnsi="Calibri"/>
                <w:color w:val="000000"/>
                <w:sz w:val="22"/>
                <w:szCs w:val="22"/>
              </w:rPr>
              <w:t>ivo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Admissão</w:t>
            </w:r>
          </w:p>
        </w:tc>
        <w:tc>
          <w:tcPr>
            <w:tcW w:w="6237" w:type="dxa"/>
            <w:noWrap/>
            <w:hideMark/>
          </w:tcPr>
          <w:p w14:paraId="771279E0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Motivo admissão (1 para substituição ou 2 para aumento quadro)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4" w:type="dxa"/>
            <w:noWrap/>
            <w:hideMark/>
          </w:tcPr>
          <w:p w14:paraId="1ADA75F2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49EB8A39" w14:textId="12914821" w:rsidR="007C59F2" w:rsidRDefault="00856799" w:rsidP="000C0D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84" w:type="dxa"/>
            <w:noWrap/>
            <w:hideMark/>
          </w:tcPr>
          <w:p w14:paraId="6C228738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03AA595F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6C4BDBC1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7F0CEE07" w14:textId="240630DB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 Venc. Ex</w:t>
            </w:r>
            <w:r w:rsidR="007E3220">
              <w:rPr>
                <w:rFonts w:ascii="Calibri" w:hAnsi="Calibri"/>
                <w:color w:val="000000"/>
                <w:sz w:val="22"/>
                <w:szCs w:val="22"/>
              </w:rPr>
              <w:t>ame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Adm</w:t>
            </w:r>
            <w:r w:rsidR="007E3220">
              <w:rPr>
                <w:rFonts w:ascii="Calibri" w:hAnsi="Calibri"/>
                <w:color w:val="000000"/>
                <w:sz w:val="22"/>
                <w:szCs w:val="22"/>
              </w:rPr>
              <w:t>issional</w:t>
            </w:r>
          </w:p>
        </w:tc>
        <w:tc>
          <w:tcPr>
            <w:tcW w:w="6237" w:type="dxa"/>
            <w:noWrap/>
            <w:hideMark/>
          </w:tcPr>
          <w:p w14:paraId="2E147735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vencimento do exame admis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sional.</w:t>
            </w:r>
          </w:p>
        </w:tc>
        <w:tc>
          <w:tcPr>
            <w:tcW w:w="954" w:type="dxa"/>
            <w:noWrap/>
            <w:hideMark/>
          </w:tcPr>
          <w:p w14:paraId="622DFF0C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  <w:hideMark/>
          </w:tcPr>
          <w:p w14:paraId="199E648D" w14:textId="7279965E" w:rsidR="007C59F2" w:rsidRDefault="00856799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184" w:type="dxa"/>
            <w:noWrap/>
            <w:hideMark/>
          </w:tcPr>
          <w:p w14:paraId="6C842BFE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hideMark/>
          </w:tcPr>
          <w:p w14:paraId="2598A703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7C59F2" w:rsidRPr="006C3152" w14:paraId="02BAF8ED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353A67C3" w14:textId="1FC27188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Dias Contrato Exp</w:t>
            </w:r>
            <w:r w:rsidR="005D3748">
              <w:rPr>
                <w:rFonts w:ascii="Calibri" w:hAnsi="Calibri"/>
                <w:color w:val="000000"/>
                <w:sz w:val="22"/>
                <w:szCs w:val="22"/>
              </w:rPr>
              <w:t>eriência</w:t>
            </w:r>
          </w:p>
        </w:tc>
        <w:tc>
          <w:tcPr>
            <w:tcW w:w="6237" w:type="dxa"/>
            <w:noWrap/>
            <w:hideMark/>
          </w:tcPr>
          <w:p w14:paraId="1CAB6601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Quantidade de dias contrato de experiência;</w:t>
            </w:r>
          </w:p>
        </w:tc>
        <w:tc>
          <w:tcPr>
            <w:tcW w:w="954" w:type="dxa"/>
            <w:noWrap/>
            <w:hideMark/>
          </w:tcPr>
          <w:p w14:paraId="7674F6BF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002AFB0C" w14:textId="418D0FDD" w:rsidR="007C59F2" w:rsidRDefault="00856799" w:rsidP="000C0D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184" w:type="dxa"/>
            <w:noWrap/>
            <w:hideMark/>
          </w:tcPr>
          <w:p w14:paraId="0BEDA001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361FF306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05C7D6E3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9EC58CA" w14:textId="461A1625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Dias Cont</w:t>
            </w:r>
            <w:r w:rsidR="005D3748">
              <w:rPr>
                <w:rFonts w:ascii="Calibri" w:hAnsi="Calibri"/>
                <w:color w:val="000000"/>
                <w:sz w:val="22"/>
                <w:szCs w:val="22"/>
              </w:rPr>
              <w:t>rato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Exp. Prorr</w:t>
            </w:r>
            <w:r w:rsidR="00F42DF4">
              <w:rPr>
                <w:rFonts w:ascii="Calibri" w:hAnsi="Calibri"/>
                <w:color w:val="000000"/>
                <w:sz w:val="22"/>
                <w:szCs w:val="22"/>
              </w:rPr>
              <w:t>ogação</w:t>
            </w:r>
          </w:p>
        </w:tc>
        <w:tc>
          <w:tcPr>
            <w:tcW w:w="6237" w:type="dxa"/>
            <w:noWrap/>
            <w:hideMark/>
          </w:tcPr>
          <w:p w14:paraId="5B171C2B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Quantidade de dias de prorrogação do contrato de experiência;</w:t>
            </w:r>
          </w:p>
        </w:tc>
        <w:tc>
          <w:tcPr>
            <w:tcW w:w="954" w:type="dxa"/>
            <w:noWrap/>
            <w:hideMark/>
          </w:tcPr>
          <w:p w14:paraId="20A085D9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493BA2B5" w14:textId="72D95318" w:rsidR="007C59F2" w:rsidRDefault="00856799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84" w:type="dxa"/>
            <w:noWrap/>
            <w:hideMark/>
          </w:tcPr>
          <w:p w14:paraId="0FDDE188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hideMark/>
          </w:tcPr>
          <w:p w14:paraId="4E21E7D6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4094C015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5E8B6348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Estagiário</w:t>
            </w:r>
          </w:p>
        </w:tc>
        <w:tc>
          <w:tcPr>
            <w:tcW w:w="6237" w:type="dxa"/>
            <w:noWrap/>
            <w:hideMark/>
          </w:tcPr>
          <w:p w14:paraId="246CB06D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Estagiário (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 – SIM / 0 - NÃO);</w:t>
            </w:r>
          </w:p>
        </w:tc>
        <w:tc>
          <w:tcPr>
            <w:tcW w:w="954" w:type="dxa"/>
            <w:noWrap/>
            <w:hideMark/>
          </w:tcPr>
          <w:p w14:paraId="78B91551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6F73CED1" w14:textId="52E478A8" w:rsidR="007C59F2" w:rsidRDefault="000F50D9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184" w:type="dxa"/>
            <w:noWrap/>
            <w:hideMark/>
          </w:tcPr>
          <w:p w14:paraId="48D214A6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3E6EED5C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5CDE9ED9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2599C16B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Cont. Confederativa</w:t>
            </w:r>
          </w:p>
        </w:tc>
        <w:tc>
          <w:tcPr>
            <w:tcW w:w="6237" w:type="dxa"/>
            <w:noWrap/>
            <w:hideMark/>
          </w:tcPr>
          <w:p w14:paraId="169DECE8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Contribuição confederativa ( 1 – SIM / 0 - NÃO);</w:t>
            </w:r>
          </w:p>
        </w:tc>
        <w:tc>
          <w:tcPr>
            <w:tcW w:w="954" w:type="dxa"/>
            <w:noWrap/>
            <w:hideMark/>
          </w:tcPr>
          <w:p w14:paraId="43963B40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756BDE36" w14:textId="65AA6FBF" w:rsidR="007C59F2" w:rsidRDefault="000F50D9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184" w:type="dxa"/>
            <w:noWrap/>
            <w:hideMark/>
          </w:tcPr>
          <w:p w14:paraId="4638C743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0B4122BF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2E9C1DC9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6380E424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Cont. Associativa</w:t>
            </w:r>
          </w:p>
        </w:tc>
        <w:tc>
          <w:tcPr>
            <w:tcW w:w="6237" w:type="dxa"/>
            <w:noWrap/>
            <w:hideMark/>
          </w:tcPr>
          <w:p w14:paraId="62BD15D6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Contribuição associativa (1 – SIM / 0 - NÃO);</w:t>
            </w:r>
          </w:p>
        </w:tc>
        <w:tc>
          <w:tcPr>
            <w:tcW w:w="954" w:type="dxa"/>
            <w:noWrap/>
            <w:hideMark/>
          </w:tcPr>
          <w:p w14:paraId="0AFBAE01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744F081E" w14:textId="42B11830" w:rsidR="007C59F2" w:rsidRDefault="000F50D9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184" w:type="dxa"/>
            <w:noWrap/>
            <w:hideMark/>
          </w:tcPr>
          <w:p w14:paraId="16F76A1A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2CAE1D05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59F2" w:rsidRPr="006C3152" w14:paraId="0875F531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362F811C" w14:textId="0BC12CC3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Porc</w:t>
            </w:r>
            <w:r w:rsidR="008A3B42">
              <w:rPr>
                <w:rFonts w:ascii="Calibri" w:hAnsi="Calibri"/>
                <w:color w:val="000000"/>
                <w:sz w:val="22"/>
                <w:szCs w:val="22"/>
              </w:rPr>
              <w:t>entagem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Pensão FGTS</w:t>
            </w:r>
          </w:p>
        </w:tc>
        <w:tc>
          <w:tcPr>
            <w:tcW w:w="6237" w:type="dxa"/>
            <w:noWrap/>
            <w:hideMark/>
          </w:tcPr>
          <w:p w14:paraId="5778E7E3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Porcentagem pensão alimentícia referente ao saque FGTS</w:t>
            </w:r>
          </w:p>
        </w:tc>
        <w:tc>
          <w:tcPr>
            <w:tcW w:w="954" w:type="dxa"/>
            <w:noWrap/>
            <w:hideMark/>
          </w:tcPr>
          <w:p w14:paraId="5464CBB3" w14:textId="77777777" w:rsidR="007C59F2" w:rsidRPr="006C3152" w:rsidRDefault="007C59F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712" w:type="dxa"/>
            <w:noWrap/>
            <w:vAlign w:val="center"/>
            <w:hideMark/>
          </w:tcPr>
          <w:p w14:paraId="39E782DF" w14:textId="40BE089F" w:rsidR="007C59F2" w:rsidRDefault="000F50D9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184" w:type="dxa"/>
            <w:noWrap/>
            <w:hideMark/>
          </w:tcPr>
          <w:p w14:paraId="01946D9F" w14:textId="40ABBC78" w:rsidR="007C59F2" w:rsidRPr="006C3152" w:rsidRDefault="005D3748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7" w:type="dxa"/>
            <w:hideMark/>
          </w:tcPr>
          <w:p w14:paraId="363E209D" w14:textId="77777777" w:rsidR="007C59F2" w:rsidRPr="006C3152" w:rsidRDefault="007C59F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59F2" w:rsidRPr="006C3152" w14:paraId="1B09279D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  <w:hideMark/>
          </w:tcPr>
          <w:p w14:paraId="304C02B0" w14:textId="77777777" w:rsidR="007C59F2" w:rsidRPr="006C3152" w:rsidRDefault="007C59F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 de contrato</w:t>
            </w:r>
          </w:p>
        </w:tc>
        <w:tc>
          <w:tcPr>
            <w:tcW w:w="6237" w:type="dxa"/>
            <w:noWrap/>
            <w:hideMark/>
          </w:tcPr>
          <w:p w14:paraId="6F0FE204" w14:textId="1FC78DCB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1-Prazo indeterminado; </w:t>
            </w:r>
            <w:r w:rsidR="00830D66">
              <w:rPr>
                <w:rFonts w:ascii="Calibri" w:hAnsi="Calibri"/>
                <w:color w:val="000000"/>
                <w:sz w:val="22"/>
                <w:szCs w:val="22"/>
              </w:rPr>
              <w:t>2-determinado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com clausula de rescisão; </w:t>
            </w:r>
            <w:r w:rsidR="00830D66">
              <w:rPr>
                <w:rFonts w:ascii="Calibri" w:hAnsi="Calibri"/>
                <w:color w:val="000000"/>
                <w:sz w:val="22"/>
                <w:szCs w:val="22"/>
              </w:rPr>
              <w:t>3-determinado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sem clausula de rescisão;</w:t>
            </w:r>
          </w:p>
        </w:tc>
        <w:tc>
          <w:tcPr>
            <w:tcW w:w="954" w:type="dxa"/>
            <w:noWrap/>
            <w:hideMark/>
          </w:tcPr>
          <w:p w14:paraId="4F5EA99D" w14:textId="77777777" w:rsidR="007C59F2" w:rsidRPr="006C3152" w:rsidRDefault="007C59F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  <w:hideMark/>
          </w:tcPr>
          <w:p w14:paraId="7D9DD71B" w14:textId="6F8C0E6A" w:rsidR="007C59F2" w:rsidRDefault="000F50D9" w:rsidP="00105DC2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184" w:type="dxa"/>
            <w:noWrap/>
            <w:hideMark/>
          </w:tcPr>
          <w:p w14:paraId="2B52164E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hideMark/>
          </w:tcPr>
          <w:p w14:paraId="072E6C9B" w14:textId="77777777" w:rsidR="007C59F2" w:rsidRPr="006C3152" w:rsidRDefault="007C59F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010DD3A1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49417971" w14:textId="28B6B893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</w:t>
            </w:r>
            <w:r w:rsidR="00F42DF4">
              <w:rPr>
                <w:rFonts w:ascii="Calibri" w:hAnsi="Calibri"/>
                <w:color w:val="000000"/>
                <w:sz w:val="22"/>
                <w:szCs w:val="22"/>
              </w:rPr>
              <w:t>ime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Trabalhista</w:t>
            </w:r>
          </w:p>
        </w:tc>
        <w:tc>
          <w:tcPr>
            <w:tcW w:w="6237" w:type="dxa"/>
            <w:noWrap/>
          </w:tcPr>
          <w:p w14:paraId="6FDCC1DC" w14:textId="77777777" w:rsidR="00304BF3" w:rsidRDefault="00304BF3" w:rsidP="00FC03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Regime trabalhista</w:t>
            </w:r>
            <w:r w:rsidR="00FC0394">
              <w:rPr>
                <w:rFonts w:ascii="Calibri" w:hAnsi="Calibri"/>
                <w:color w:val="000000"/>
                <w:sz w:val="22"/>
                <w:szCs w:val="22"/>
              </w:rPr>
              <w:t xml:space="preserve"> (1 – CLT / 2 – RJP);</w:t>
            </w:r>
          </w:p>
        </w:tc>
        <w:tc>
          <w:tcPr>
            <w:tcW w:w="954" w:type="dxa"/>
            <w:noWrap/>
          </w:tcPr>
          <w:p w14:paraId="0305FEA6" w14:textId="77777777" w:rsidR="00304BF3" w:rsidRDefault="00304BF3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1806E52C" w14:textId="1B2FD421" w:rsidR="00304BF3" w:rsidRDefault="000F50D9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184" w:type="dxa"/>
            <w:noWrap/>
          </w:tcPr>
          <w:p w14:paraId="5B928BAC" w14:textId="77777777" w:rsidR="00304BF3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2005294B" w14:textId="77777777" w:rsidR="00304BF3" w:rsidRPr="006C3152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349ADDC6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0A7C6F81" w14:textId="50DF20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</w:t>
            </w:r>
            <w:r w:rsidR="00F42DF4">
              <w:rPr>
                <w:rFonts w:ascii="Calibri" w:hAnsi="Calibri"/>
                <w:color w:val="000000"/>
                <w:sz w:val="22"/>
                <w:szCs w:val="22"/>
              </w:rPr>
              <w:t>ime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Previdenciário</w:t>
            </w:r>
          </w:p>
        </w:tc>
        <w:tc>
          <w:tcPr>
            <w:tcW w:w="6237" w:type="dxa"/>
            <w:noWrap/>
          </w:tcPr>
          <w:p w14:paraId="62CE5B30" w14:textId="77777777" w:rsidR="00304BF3" w:rsidRDefault="0083507C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Regime previdenciário</w:t>
            </w:r>
            <w:r w:rsidR="00FC0394">
              <w:rPr>
                <w:rFonts w:ascii="Calibri" w:hAnsi="Calibri"/>
                <w:color w:val="000000"/>
                <w:sz w:val="22"/>
                <w:szCs w:val="22"/>
              </w:rPr>
              <w:t xml:space="preserve"> (1 – RGPS / 2 – RPPS / 3 – RPPE);</w:t>
            </w:r>
          </w:p>
        </w:tc>
        <w:tc>
          <w:tcPr>
            <w:tcW w:w="954" w:type="dxa"/>
            <w:noWrap/>
          </w:tcPr>
          <w:p w14:paraId="218D360A" w14:textId="77777777" w:rsidR="00304BF3" w:rsidRDefault="00304BF3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415EE783" w14:textId="1FEA4756" w:rsidR="00304BF3" w:rsidRDefault="000F50D9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4" w:type="dxa"/>
            <w:noWrap/>
          </w:tcPr>
          <w:p w14:paraId="70E46A2C" w14:textId="77777777" w:rsidR="00304BF3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05CA152C" w14:textId="77777777" w:rsidR="00304BF3" w:rsidRPr="006C3152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229D9829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343AD5E3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 Admissão</w:t>
            </w:r>
          </w:p>
        </w:tc>
        <w:tc>
          <w:tcPr>
            <w:tcW w:w="6237" w:type="dxa"/>
            <w:noWrap/>
          </w:tcPr>
          <w:p w14:paraId="502C40F4" w14:textId="77777777" w:rsidR="00304BF3" w:rsidRDefault="0083507C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 de admissão</w:t>
            </w:r>
            <w:r w:rsidR="00FC0394">
              <w:rPr>
                <w:rFonts w:ascii="Calibri" w:hAnsi="Calibri"/>
                <w:color w:val="000000"/>
                <w:sz w:val="22"/>
                <w:szCs w:val="22"/>
              </w:rPr>
              <w:t xml:space="preserve"> (1 – Admissão / 2 e 3 e 4 – Transferência);</w:t>
            </w:r>
          </w:p>
        </w:tc>
        <w:tc>
          <w:tcPr>
            <w:tcW w:w="954" w:type="dxa"/>
            <w:noWrap/>
          </w:tcPr>
          <w:p w14:paraId="4CC4A22A" w14:textId="77777777" w:rsidR="00304BF3" w:rsidRDefault="00304BF3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2E8DF0B6" w14:textId="3E5BE181" w:rsidR="00304BF3" w:rsidRDefault="00FF071C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noWrap/>
          </w:tcPr>
          <w:p w14:paraId="16584C96" w14:textId="77777777" w:rsidR="00304BF3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547EE17F" w14:textId="77777777" w:rsidR="00304BF3" w:rsidRPr="006C3152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2D5AE610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12E31A44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Indicativo Admissão</w:t>
            </w:r>
          </w:p>
        </w:tc>
        <w:tc>
          <w:tcPr>
            <w:tcW w:w="6237" w:type="dxa"/>
            <w:noWrap/>
          </w:tcPr>
          <w:p w14:paraId="2D734D1D" w14:textId="77777777" w:rsidR="00304BF3" w:rsidRDefault="0083507C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Indicativo de admissão</w:t>
            </w:r>
            <w:r w:rsidR="00FC0394">
              <w:rPr>
                <w:rFonts w:ascii="Calibri" w:hAnsi="Calibri"/>
                <w:color w:val="000000"/>
                <w:sz w:val="22"/>
                <w:szCs w:val="22"/>
              </w:rPr>
              <w:t xml:space="preserve"> (1 – Normal / 2 – Ação judicial / 3 – Decisão judicial);</w:t>
            </w:r>
          </w:p>
        </w:tc>
        <w:tc>
          <w:tcPr>
            <w:tcW w:w="954" w:type="dxa"/>
            <w:noWrap/>
          </w:tcPr>
          <w:p w14:paraId="3B622408" w14:textId="77777777" w:rsidR="00304BF3" w:rsidRDefault="00304BF3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3F0D2039" w14:textId="45DB643C" w:rsidR="00304BF3" w:rsidRDefault="00FF071C" w:rsidP="00105DC2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4" w:type="dxa"/>
            <w:noWrap/>
          </w:tcPr>
          <w:p w14:paraId="7599F1F6" w14:textId="77777777" w:rsidR="00304BF3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2DE4609B" w14:textId="77777777" w:rsidR="00304BF3" w:rsidRPr="006C3152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6BABED69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1338BFCB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Natureza Atividade</w:t>
            </w:r>
          </w:p>
        </w:tc>
        <w:tc>
          <w:tcPr>
            <w:tcW w:w="6237" w:type="dxa"/>
            <w:noWrap/>
          </w:tcPr>
          <w:p w14:paraId="03228945" w14:textId="77777777" w:rsidR="00304BF3" w:rsidRDefault="0083507C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Natureza da atividade</w:t>
            </w:r>
            <w:r w:rsidR="00FC0394">
              <w:rPr>
                <w:rFonts w:ascii="Calibri" w:hAnsi="Calibri"/>
                <w:color w:val="000000"/>
                <w:sz w:val="22"/>
                <w:szCs w:val="22"/>
              </w:rPr>
              <w:t xml:space="preserve"> (1 – Urbano / 2 – Rural);</w:t>
            </w:r>
          </w:p>
        </w:tc>
        <w:tc>
          <w:tcPr>
            <w:tcW w:w="954" w:type="dxa"/>
            <w:noWrap/>
          </w:tcPr>
          <w:p w14:paraId="5EF8CA38" w14:textId="77777777" w:rsidR="00304BF3" w:rsidRDefault="00304BF3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0972C25B" w14:textId="058DE418" w:rsidR="00304BF3" w:rsidRDefault="00FF071C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noWrap/>
          </w:tcPr>
          <w:p w14:paraId="1296D8C8" w14:textId="77777777" w:rsidR="00304BF3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40071B37" w14:textId="77777777" w:rsidR="00304BF3" w:rsidRPr="006C3152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62E5DE1C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3DBFCC95" w14:textId="67580461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</w:t>
            </w:r>
            <w:r w:rsidR="00F42DF4">
              <w:rPr>
                <w:rFonts w:ascii="Calibri" w:hAnsi="Calibri"/>
                <w:color w:val="000000"/>
                <w:sz w:val="22"/>
                <w:szCs w:val="22"/>
              </w:rPr>
              <w:t>icador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Trab</w:t>
            </w:r>
            <w:r w:rsidR="00F42DF4">
              <w:rPr>
                <w:rFonts w:ascii="Calibri" w:hAnsi="Calibri"/>
                <w:color w:val="000000"/>
                <w:sz w:val="22"/>
                <w:szCs w:val="22"/>
              </w:rPr>
              <w:t>alho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Temporário</w:t>
            </w:r>
          </w:p>
        </w:tc>
        <w:tc>
          <w:tcPr>
            <w:tcW w:w="6237" w:type="dxa"/>
            <w:noWrap/>
          </w:tcPr>
          <w:p w14:paraId="0218384A" w14:textId="53F95439" w:rsidR="00304BF3" w:rsidRDefault="00FC0394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Indicador de trabalhador temporário</w:t>
            </w:r>
            <w:r w:rsidR="0078216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1C1906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="001C1906" w:rsidRPr="006C3152">
              <w:rPr>
                <w:rFonts w:ascii="Calibri" w:hAnsi="Calibri"/>
                <w:color w:val="000000"/>
                <w:sz w:val="22"/>
                <w:szCs w:val="22"/>
              </w:rPr>
              <w:t>1 – SIM / 0 - NÃO);</w:t>
            </w:r>
          </w:p>
        </w:tc>
        <w:tc>
          <w:tcPr>
            <w:tcW w:w="954" w:type="dxa"/>
            <w:noWrap/>
          </w:tcPr>
          <w:p w14:paraId="76341F49" w14:textId="77777777" w:rsidR="00304BF3" w:rsidRDefault="00304BF3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48A11A66" w14:textId="4CDC5C51" w:rsidR="00304BF3" w:rsidRDefault="00FF071C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4" w:type="dxa"/>
            <w:noWrap/>
          </w:tcPr>
          <w:p w14:paraId="677E9498" w14:textId="77777777" w:rsidR="00304BF3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7E176761" w14:textId="77777777" w:rsidR="00304BF3" w:rsidRPr="006C3152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5CDDDEF2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2786CB57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Motivo Contratação</w:t>
            </w:r>
          </w:p>
        </w:tc>
        <w:tc>
          <w:tcPr>
            <w:tcW w:w="6237" w:type="dxa"/>
            <w:noWrap/>
          </w:tcPr>
          <w:p w14:paraId="7933830C" w14:textId="641A94AF" w:rsidR="00304BF3" w:rsidRDefault="00FC0394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Motivo da contratação (1 – Necessidade transitória de substituição / 2 – Acréscimo extraordinário)</w:t>
            </w:r>
            <w:r w:rsidR="008B6C34">
              <w:rPr>
                <w:rFonts w:ascii="Calibri" w:hAnsi="Calibri"/>
                <w:color w:val="000000"/>
                <w:sz w:val="22"/>
                <w:szCs w:val="22"/>
              </w:rPr>
              <w:t>, (Obrigatório para Indicador Trabalho Temporário igual a “1-Sim”);</w:t>
            </w:r>
          </w:p>
        </w:tc>
        <w:tc>
          <w:tcPr>
            <w:tcW w:w="954" w:type="dxa"/>
            <w:noWrap/>
          </w:tcPr>
          <w:p w14:paraId="48375746" w14:textId="77777777" w:rsidR="00304BF3" w:rsidRDefault="00304BF3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0E1BF246" w14:textId="66D37BCF" w:rsidR="00304BF3" w:rsidRDefault="00FF071C" w:rsidP="00105DC2">
            <w:pPr>
              <w:spacing w:after="2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4" w:type="dxa"/>
            <w:noWrap/>
          </w:tcPr>
          <w:p w14:paraId="612A12BD" w14:textId="77777777" w:rsidR="00304BF3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261DB60D" w14:textId="77777777" w:rsidR="00304BF3" w:rsidRPr="006C3152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59092849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46BEDC08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 Inclusão</w:t>
            </w:r>
          </w:p>
        </w:tc>
        <w:tc>
          <w:tcPr>
            <w:tcW w:w="6237" w:type="dxa"/>
            <w:noWrap/>
          </w:tcPr>
          <w:p w14:paraId="230BEAE3" w14:textId="16894B71" w:rsidR="00304BF3" w:rsidRDefault="00FC0394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 de inclusão de contrato (1 – Locais sem filiais / 2 – Estudo de mercado / 3 – Contratação superior a 3 meses)</w:t>
            </w:r>
            <w:r w:rsidR="008B6C34">
              <w:rPr>
                <w:rFonts w:ascii="Calibri" w:hAnsi="Calibri"/>
                <w:color w:val="000000"/>
                <w:sz w:val="22"/>
                <w:szCs w:val="22"/>
              </w:rPr>
              <w:t>, (Obrigatório para Indicador Trabalho Temporário igual a “1-Sim”);</w:t>
            </w:r>
          </w:p>
        </w:tc>
        <w:tc>
          <w:tcPr>
            <w:tcW w:w="954" w:type="dxa"/>
            <w:noWrap/>
          </w:tcPr>
          <w:p w14:paraId="1B3EC0FD" w14:textId="77777777" w:rsidR="00304BF3" w:rsidRDefault="00304BF3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517E5811" w14:textId="306AF712" w:rsidR="00304BF3" w:rsidRDefault="00FF071C" w:rsidP="00105DC2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4" w:type="dxa"/>
            <w:noWrap/>
          </w:tcPr>
          <w:p w14:paraId="770559D1" w14:textId="77777777" w:rsidR="00304BF3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2353985F" w14:textId="77777777" w:rsidR="00304BF3" w:rsidRPr="006C3152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4404C45B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4F5B6610" w14:textId="10CC00C5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CPF Func</w:t>
            </w:r>
            <w:r w:rsidR="00F42DF4">
              <w:rPr>
                <w:rFonts w:ascii="Calibri" w:hAnsi="Calibri"/>
                <w:color w:val="000000"/>
                <w:sz w:val="22"/>
                <w:szCs w:val="22"/>
              </w:rPr>
              <w:t>ionário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Substituído</w:t>
            </w:r>
          </w:p>
        </w:tc>
        <w:tc>
          <w:tcPr>
            <w:tcW w:w="6237" w:type="dxa"/>
            <w:noWrap/>
          </w:tcPr>
          <w:p w14:paraId="00676316" w14:textId="277A3CD3" w:rsidR="00304BF3" w:rsidRDefault="00FC0394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CPF do funcionário substituído</w:t>
            </w:r>
            <w:r w:rsidR="008B6C34">
              <w:rPr>
                <w:rFonts w:ascii="Calibri" w:hAnsi="Calibri"/>
                <w:color w:val="000000"/>
                <w:sz w:val="22"/>
                <w:szCs w:val="22"/>
              </w:rPr>
              <w:t>, (Obrigatório para Indicador Trabalho Temporário igual a “1-Sim”);</w:t>
            </w:r>
          </w:p>
        </w:tc>
        <w:tc>
          <w:tcPr>
            <w:tcW w:w="954" w:type="dxa"/>
            <w:noWrap/>
          </w:tcPr>
          <w:p w14:paraId="1950EC5B" w14:textId="77777777" w:rsidR="00304BF3" w:rsidRDefault="00304BF3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50881CBA" w14:textId="2BCA53A0" w:rsidR="00304BF3" w:rsidRDefault="00FF071C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4" w:type="dxa"/>
            <w:noWrap/>
          </w:tcPr>
          <w:p w14:paraId="10C2E039" w14:textId="77777777" w:rsidR="00304BF3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7" w:type="dxa"/>
          </w:tcPr>
          <w:p w14:paraId="1F20AFCB" w14:textId="77777777" w:rsidR="00304BF3" w:rsidRPr="006C3152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13A3DA7A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05EDA716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Ind. Benefício Previdenciário</w:t>
            </w:r>
          </w:p>
        </w:tc>
        <w:tc>
          <w:tcPr>
            <w:tcW w:w="6237" w:type="dxa"/>
            <w:noWrap/>
          </w:tcPr>
          <w:p w14:paraId="092FAA2C" w14:textId="73D4E9C3" w:rsidR="00304BF3" w:rsidRDefault="00FC0394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Indicativo do trabalhador receber o benefício previdenciários da aposentadoria por tempo de contribuição ou por idade</w:t>
            </w:r>
            <w:r w:rsidR="0078216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82165" w:rsidRPr="006C3152">
              <w:rPr>
                <w:rFonts w:ascii="Calibri" w:hAnsi="Calibri"/>
                <w:color w:val="000000"/>
                <w:sz w:val="22"/>
                <w:szCs w:val="22"/>
              </w:rPr>
              <w:t>(1 – SIM / 0 - NÃO)</w:t>
            </w:r>
            <w:r w:rsidR="008B6C34">
              <w:rPr>
                <w:rFonts w:ascii="Calibri" w:hAnsi="Calibri"/>
                <w:color w:val="000000"/>
                <w:sz w:val="22"/>
                <w:szCs w:val="22"/>
              </w:rPr>
              <w:t>, (Obrigatório para Indicador Trabalho Temporário igual a “1-Sim”);</w:t>
            </w:r>
          </w:p>
        </w:tc>
        <w:tc>
          <w:tcPr>
            <w:tcW w:w="954" w:type="dxa"/>
            <w:noWrap/>
          </w:tcPr>
          <w:p w14:paraId="04A00FC9" w14:textId="77777777" w:rsidR="00304BF3" w:rsidRDefault="00304BF3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0B8A5589" w14:textId="47B0D0A3" w:rsidR="00304BF3" w:rsidRDefault="00FF071C" w:rsidP="00105DC2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4" w:type="dxa"/>
            <w:noWrap/>
          </w:tcPr>
          <w:p w14:paraId="55000F22" w14:textId="77777777" w:rsidR="00304BF3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7E516530" w14:textId="77777777" w:rsidR="00304BF3" w:rsidRPr="006C3152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1FCF408D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10012D80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Ind. Cota Deficiência</w:t>
            </w:r>
          </w:p>
        </w:tc>
        <w:tc>
          <w:tcPr>
            <w:tcW w:w="6237" w:type="dxa"/>
            <w:noWrap/>
          </w:tcPr>
          <w:p w14:paraId="183B3D4D" w14:textId="48C69759" w:rsidR="00304BF3" w:rsidRDefault="00FC0394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Indicativo do trabalhador preencher a cota de pessoas com deficiência habilitadas ou de beneficiários reabilitados</w:t>
            </w:r>
            <w:r w:rsidR="0078216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82165"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(1 – SIM / 0 </w:t>
            </w:r>
            <w:r w:rsidR="00782165" w:rsidRPr="006C315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- NÃO)</w:t>
            </w:r>
            <w:r w:rsidR="008B6C34">
              <w:rPr>
                <w:rFonts w:ascii="Calibri" w:hAnsi="Calibri"/>
                <w:color w:val="000000"/>
                <w:sz w:val="22"/>
                <w:szCs w:val="22"/>
              </w:rPr>
              <w:t>, (Obrigatório para Indicador Trabalho Temporário igual a 1-Sim);</w:t>
            </w:r>
          </w:p>
        </w:tc>
        <w:tc>
          <w:tcPr>
            <w:tcW w:w="954" w:type="dxa"/>
            <w:noWrap/>
          </w:tcPr>
          <w:p w14:paraId="33AB767C" w14:textId="77777777" w:rsidR="00304BF3" w:rsidRDefault="00304BF3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Inteiro</w:t>
            </w:r>
          </w:p>
        </w:tc>
        <w:tc>
          <w:tcPr>
            <w:tcW w:w="712" w:type="dxa"/>
            <w:noWrap/>
            <w:vAlign w:val="center"/>
          </w:tcPr>
          <w:p w14:paraId="53ED3FC6" w14:textId="4F089FC6" w:rsidR="00085694" w:rsidRDefault="00FF071C" w:rsidP="00085694">
            <w:pPr>
              <w:spacing w:after="2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</w:tcPr>
          <w:p w14:paraId="4FB468C5" w14:textId="77777777" w:rsidR="00304BF3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57241F3D" w14:textId="77777777" w:rsidR="00304BF3" w:rsidRPr="006C3152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2F452C2F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6CEC2F72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Instituição Ensino Estágio</w:t>
            </w:r>
          </w:p>
        </w:tc>
        <w:tc>
          <w:tcPr>
            <w:tcW w:w="6237" w:type="dxa"/>
            <w:noWrap/>
          </w:tcPr>
          <w:p w14:paraId="3BE51A88" w14:textId="54B4AA45" w:rsidR="00304BF3" w:rsidRDefault="00FC0394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Instituição de ensino para estagiário</w:t>
            </w:r>
            <w:r w:rsidR="001F42E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(Obrigatório para Estagiário igual a “1- Sim”);</w:t>
            </w:r>
          </w:p>
        </w:tc>
        <w:tc>
          <w:tcPr>
            <w:tcW w:w="954" w:type="dxa"/>
            <w:noWrap/>
          </w:tcPr>
          <w:p w14:paraId="5F379F75" w14:textId="77777777" w:rsidR="00304BF3" w:rsidRDefault="00304BF3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73ED335A" w14:textId="1AB564E1" w:rsidR="00304BF3" w:rsidRDefault="00FF071C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4" w:type="dxa"/>
            <w:noWrap/>
          </w:tcPr>
          <w:p w14:paraId="6DD7FA74" w14:textId="77777777" w:rsidR="00304BF3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</w:tcPr>
          <w:p w14:paraId="11B0309A" w14:textId="77777777" w:rsidR="00304BF3" w:rsidRPr="006C3152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1D88BACD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0BBCCF4F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Término Estágio</w:t>
            </w:r>
          </w:p>
        </w:tc>
        <w:tc>
          <w:tcPr>
            <w:tcW w:w="6237" w:type="dxa"/>
            <w:noWrap/>
          </w:tcPr>
          <w:p w14:paraId="6569C112" w14:textId="3FD624DB" w:rsidR="00304BF3" w:rsidRDefault="00FC0394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do término do estágio</w:t>
            </w:r>
            <w:r w:rsidR="00AF353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(Obrigatório para Estagiário igual a “1- Sim”);</w:t>
            </w:r>
          </w:p>
        </w:tc>
        <w:tc>
          <w:tcPr>
            <w:tcW w:w="954" w:type="dxa"/>
            <w:noWrap/>
          </w:tcPr>
          <w:p w14:paraId="2520B24C" w14:textId="77777777" w:rsidR="00304BF3" w:rsidRDefault="00304BF3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</w:tcPr>
          <w:p w14:paraId="7264D085" w14:textId="28BC5E97" w:rsidR="00304BF3" w:rsidRDefault="00FF071C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50D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4" w:type="dxa"/>
            <w:noWrap/>
          </w:tcPr>
          <w:p w14:paraId="20A06006" w14:textId="77777777" w:rsidR="00304BF3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</w:tcPr>
          <w:p w14:paraId="43909AA0" w14:textId="77777777" w:rsidR="00304BF3" w:rsidRPr="006C3152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304BF3" w:rsidRPr="006C3152" w14:paraId="559FFE20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217319AD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Natureza Estágio</w:t>
            </w:r>
          </w:p>
        </w:tc>
        <w:tc>
          <w:tcPr>
            <w:tcW w:w="6237" w:type="dxa"/>
            <w:noWrap/>
          </w:tcPr>
          <w:p w14:paraId="57ACB519" w14:textId="47FF3D87" w:rsidR="00304BF3" w:rsidRDefault="00FC0394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Natureza do estágio (1 – não obrigatório / 2 – obrigatório)</w:t>
            </w:r>
            <w:r w:rsidR="00AF3536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Obrigatório para Estagiário igual a “1- Sim”);</w:t>
            </w:r>
          </w:p>
        </w:tc>
        <w:tc>
          <w:tcPr>
            <w:tcW w:w="954" w:type="dxa"/>
            <w:noWrap/>
          </w:tcPr>
          <w:p w14:paraId="17AC6337" w14:textId="77777777" w:rsidR="00304BF3" w:rsidRDefault="00304BF3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4B66F45F" w14:textId="38A2037C" w:rsidR="00304BF3" w:rsidRDefault="001724EF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184" w:type="dxa"/>
            <w:noWrap/>
          </w:tcPr>
          <w:p w14:paraId="47B9AD9D" w14:textId="77777777" w:rsidR="00304BF3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3946365A" w14:textId="77777777" w:rsidR="00304BF3" w:rsidRPr="006C3152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007CD12D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75E4ECE2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Nível Estágio</w:t>
            </w:r>
          </w:p>
        </w:tc>
        <w:tc>
          <w:tcPr>
            <w:tcW w:w="6237" w:type="dxa"/>
            <w:noWrap/>
          </w:tcPr>
          <w:p w14:paraId="6A60A371" w14:textId="28CEA8FC" w:rsidR="00304BF3" w:rsidRDefault="00FC0394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Nível do estágio (1 – Fundamental / 2 – Médio / 3 – Formação profissional / 4 – Superior)</w:t>
            </w:r>
            <w:r w:rsidR="009568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(Obrigatório para Estagiário igual a “1- Sim”);</w:t>
            </w:r>
          </w:p>
        </w:tc>
        <w:tc>
          <w:tcPr>
            <w:tcW w:w="954" w:type="dxa"/>
            <w:noWrap/>
          </w:tcPr>
          <w:p w14:paraId="186B244F" w14:textId="77777777" w:rsidR="00304BF3" w:rsidRDefault="00304BF3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615CA0A5" w14:textId="2B286F6F" w:rsidR="00304BF3" w:rsidRDefault="001724EF" w:rsidP="00105DC2">
            <w:pPr>
              <w:spacing w:after="2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84" w:type="dxa"/>
            <w:noWrap/>
          </w:tcPr>
          <w:p w14:paraId="398BD1C1" w14:textId="77777777" w:rsidR="00304BF3" w:rsidRDefault="00304BF3" w:rsidP="00105DC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43FA9D99" w14:textId="77777777" w:rsidR="00304BF3" w:rsidRPr="006C3152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4F3C12F4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4F714F9D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Área Atuação</w:t>
            </w:r>
          </w:p>
        </w:tc>
        <w:tc>
          <w:tcPr>
            <w:tcW w:w="6237" w:type="dxa"/>
            <w:noWrap/>
          </w:tcPr>
          <w:p w14:paraId="49081094" w14:textId="42CF0766" w:rsidR="00304BF3" w:rsidRDefault="00FC0394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Área de atuação do estágio</w:t>
            </w:r>
            <w:r w:rsidR="009568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(Obrigatório para Estagiário igual a “1- Sim”);</w:t>
            </w:r>
          </w:p>
        </w:tc>
        <w:tc>
          <w:tcPr>
            <w:tcW w:w="954" w:type="dxa"/>
            <w:noWrap/>
          </w:tcPr>
          <w:p w14:paraId="5570DB33" w14:textId="77777777" w:rsidR="00304BF3" w:rsidRDefault="00304BF3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659620C5" w14:textId="40012B91" w:rsidR="00304BF3" w:rsidRDefault="001724EF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184" w:type="dxa"/>
            <w:noWrap/>
          </w:tcPr>
          <w:p w14:paraId="4B741F53" w14:textId="405100B9" w:rsidR="00304BF3" w:rsidRDefault="00884E75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7" w:type="dxa"/>
          </w:tcPr>
          <w:p w14:paraId="40E2935C" w14:textId="77777777" w:rsidR="00304BF3" w:rsidRPr="006C3152" w:rsidRDefault="00304BF3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BF3" w:rsidRPr="006C3152" w14:paraId="40A20CFB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4EAFEF02" w14:textId="77777777" w:rsidR="00304BF3" w:rsidRDefault="00304BF3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Num. Apólice Seguro</w:t>
            </w:r>
          </w:p>
        </w:tc>
        <w:tc>
          <w:tcPr>
            <w:tcW w:w="6237" w:type="dxa"/>
            <w:noWrap/>
          </w:tcPr>
          <w:p w14:paraId="4E710DCC" w14:textId="125C7240" w:rsidR="00304BF3" w:rsidRDefault="00FC0394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Número de apólice de seguro do estágio</w:t>
            </w:r>
            <w:r w:rsidR="0095682C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 xml:space="preserve">Obrigatório para </w:t>
            </w:r>
            <w:r w:rsidR="0095682C">
              <w:rPr>
                <w:rFonts w:ascii="Calibri" w:hAnsi="Calibri"/>
                <w:color w:val="000000"/>
                <w:sz w:val="22"/>
                <w:szCs w:val="22"/>
              </w:rPr>
              <w:t xml:space="preserve">Estagiário 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igual a</w:t>
            </w:r>
            <w:r w:rsidR="0095682C">
              <w:rPr>
                <w:rFonts w:ascii="Calibri" w:hAnsi="Calibri"/>
                <w:color w:val="000000"/>
                <w:sz w:val="22"/>
                <w:szCs w:val="22"/>
              </w:rPr>
              <w:t xml:space="preserve"> “1- Sim”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95682C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</w:tc>
        <w:tc>
          <w:tcPr>
            <w:tcW w:w="954" w:type="dxa"/>
            <w:noWrap/>
          </w:tcPr>
          <w:p w14:paraId="622B1E6E" w14:textId="77777777" w:rsidR="00304BF3" w:rsidRDefault="00304BF3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2B3B3B34" w14:textId="020523B0" w:rsidR="00304BF3" w:rsidRDefault="001724EF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184" w:type="dxa"/>
            <w:noWrap/>
          </w:tcPr>
          <w:p w14:paraId="1A5AFA2F" w14:textId="77777777" w:rsidR="00304BF3" w:rsidRDefault="00304BF3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7" w:type="dxa"/>
          </w:tcPr>
          <w:p w14:paraId="2F3C8AB5" w14:textId="77777777" w:rsidR="00932632" w:rsidRPr="006C3152" w:rsidRDefault="00932632" w:rsidP="009326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2632" w:rsidRPr="006C3152" w14:paraId="24CFA105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23D8E11C" w14:textId="77777777" w:rsidR="00932632" w:rsidRDefault="0093263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1E1E1E"/>
              </w:rPr>
              <w:t>Empresa anterior</w:t>
            </w:r>
          </w:p>
        </w:tc>
        <w:tc>
          <w:tcPr>
            <w:tcW w:w="6237" w:type="dxa"/>
            <w:noWrap/>
          </w:tcPr>
          <w:p w14:paraId="5240C68A" w14:textId="08450773" w:rsidR="00932632" w:rsidRDefault="00932632" w:rsidP="00690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Código da empresa </w:t>
            </w:r>
            <w:r w:rsidR="00690601">
              <w:rPr>
                <w:rFonts w:ascii="Calibri" w:hAnsi="Calibri"/>
                <w:color w:val="000000"/>
                <w:sz w:val="22"/>
                <w:szCs w:val="22"/>
              </w:rPr>
              <w:t>anterior</w:t>
            </w:r>
            <w:r w:rsidR="00FC67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 xml:space="preserve">(Obrigatório para Tipo de admissão diferente de 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Admissão”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);</w:t>
            </w:r>
          </w:p>
        </w:tc>
        <w:tc>
          <w:tcPr>
            <w:tcW w:w="954" w:type="dxa"/>
            <w:noWrap/>
          </w:tcPr>
          <w:p w14:paraId="1A0D6E08" w14:textId="77777777" w:rsidR="00932632" w:rsidRDefault="00932632" w:rsidP="007C5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1042F0D7" w14:textId="6829E632" w:rsidR="00932632" w:rsidRDefault="001724EF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84" w:type="dxa"/>
            <w:noWrap/>
          </w:tcPr>
          <w:p w14:paraId="731E29F7" w14:textId="77777777" w:rsidR="00932632" w:rsidRDefault="00932632" w:rsidP="007C5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</w:tcPr>
          <w:p w14:paraId="673CDBF8" w14:textId="77777777" w:rsidR="00932632" w:rsidRPr="006C3152" w:rsidRDefault="00932632" w:rsidP="00932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2632" w:rsidRPr="006C3152" w14:paraId="39986372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4C61142F" w14:textId="77777777" w:rsidR="00932632" w:rsidRDefault="00932632" w:rsidP="007C5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 anterior</w:t>
            </w:r>
          </w:p>
        </w:tc>
        <w:tc>
          <w:tcPr>
            <w:tcW w:w="6237" w:type="dxa"/>
            <w:noWrap/>
          </w:tcPr>
          <w:p w14:paraId="435020F9" w14:textId="6C985687" w:rsidR="00932632" w:rsidRDefault="00932632" w:rsidP="006906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Código da obra </w:t>
            </w:r>
            <w:r w:rsidR="00690601">
              <w:rPr>
                <w:rFonts w:ascii="Calibri" w:hAnsi="Calibri"/>
                <w:color w:val="000000"/>
                <w:sz w:val="22"/>
                <w:szCs w:val="22"/>
              </w:rPr>
              <w:t>anterior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 xml:space="preserve"> (Obrigatório para Tipo de admissão diferente de 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Admissão”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);</w:t>
            </w:r>
          </w:p>
        </w:tc>
        <w:tc>
          <w:tcPr>
            <w:tcW w:w="954" w:type="dxa"/>
            <w:noWrap/>
          </w:tcPr>
          <w:p w14:paraId="740DB863" w14:textId="77777777" w:rsidR="00932632" w:rsidRDefault="00932632" w:rsidP="007C59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4D679631" w14:textId="447DBCD9" w:rsidR="00932632" w:rsidRDefault="001724EF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184" w:type="dxa"/>
            <w:noWrap/>
          </w:tcPr>
          <w:p w14:paraId="19F9A2C1" w14:textId="77777777" w:rsidR="00932632" w:rsidRDefault="00932632" w:rsidP="007C5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</w:tcPr>
          <w:p w14:paraId="18E58E7F" w14:textId="77777777" w:rsidR="00932632" w:rsidRPr="006C3152" w:rsidRDefault="00932632" w:rsidP="009326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614" w:rsidRPr="006C3152" w14:paraId="5749B663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262BE6EE" w14:textId="77777777" w:rsidR="006D1614" w:rsidRDefault="006D1614" w:rsidP="006D1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1E1E1E"/>
              </w:rPr>
              <w:t>Tipo admissão anterior</w:t>
            </w:r>
          </w:p>
        </w:tc>
        <w:tc>
          <w:tcPr>
            <w:tcW w:w="6237" w:type="dxa"/>
            <w:noWrap/>
          </w:tcPr>
          <w:p w14:paraId="7D46FC1E" w14:textId="5C5D9D67" w:rsidR="006D1614" w:rsidRDefault="006D1614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 de admissão (1 – Admissão / 2 e 3 e 4 – Transferência)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 xml:space="preserve"> (Obrigatório para Tipo de admissão diferente de 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Admissão”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);</w:t>
            </w:r>
          </w:p>
        </w:tc>
        <w:tc>
          <w:tcPr>
            <w:tcW w:w="954" w:type="dxa"/>
            <w:noWrap/>
          </w:tcPr>
          <w:p w14:paraId="27430BED" w14:textId="77777777" w:rsidR="006D1614" w:rsidRDefault="006D1614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Inteiro</w:t>
            </w:r>
          </w:p>
        </w:tc>
        <w:tc>
          <w:tcPr>
            <w:tcW w:w="712" w:type="dxa"/>
            <w:noWrap/>
            <w:vAlign w:val="center"/>
          </w:tcPr>
          <w:p w14:paraId="522D54D8" w14:textId="20B1452A" w:rsidR="006D1614" w:rsidRDefault="00FF071C" w:rsidP="006D16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1724EF"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4" w:type="dxa"/>
            <w:noWrap/>
          </w:tcPr>
          <w:p w14:paraId="301CC2D4" w14:textId="77777777" w:rsidR="006D1614" w:rsidRDefault="006D1614" w:rsidP="006D16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5A6B091E" w14:textId="77777777" w:rsidR="006D1614" w:rsidRPr="006C3152" w:rsidRDefault="006D1614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614" w:rsidRPr="006C3152" w14:paraId="554CACC2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41E6E2C9" w14:textId="77777777" w:rsidR="006D1614" w:rsidRDefault="006D1614" w:rsidP="006D1614">
            <w:pPr>
              <w:rPr>
                <w:rFonts w:ascii="Segoe UI" w:hAnsi="Segoe UI" w:cs="Segoe UI"/>
                <w:color w:val="1E1E1E"/>
              </w:rPr>
            </w:pPr>
            <w:r>
              <w:rPr>
                <w:rFonts w:ascii="Segoe UI" w:hAnsi="Segoe UI" w:cs="Segoe UI"/>
                <w:color w:val="1E1E1E"/>
              </w:rPr>
              <w:t>Matrícula anterior</w:t>
            </w:r>
          </w:p>
        </w:tc>
        <w:tc>
          <w:tcPr>
            <w:tcW w:w="6237" w:type="dxa"/>
            <w:noWrap/>
          </w:tcPr>
          <w:p w14:paraId="5197054C" w14:textId="422827A6" w:rsidR="006D1614" w:rsidRDefault="006D1614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Matricula anterior do f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uncionário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 xml:space="preserve"> (Obrigatório para Tipo de admissão diferente de 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Admissão”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);</w:t>
            </w:r>
          </w:p>
        </w:tc>
        <w:tc>
          <w:tcPr>
            <w:tcW w:w="954" w:type="dxa"/>
            <w:noWrap/>
          </w:tcPr>
          <w:p w14:paraId="29B30B01" w14:textId="77777777" w:rsidR="006D1614" w:rsidRDefault="006D1614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54B9E966" w14:textId="27595A20" w:rsidR="006D1614" w:rsidRDefault="00FF071C" w:rsidP="006D16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1724EF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4" w:type="dxa"/>
            <w:noWrap/>
          </w:tcPr>
          <w:p w14:paraId="7B3BC531" w14:textId="77777777" w:rsidR="006D1614" w:rsidRDefault="00217AF9" w:rsidP="00217AF9">
            <w:pPr>
              <w:tabs>
                <w:tab w:val="center" w:pos="484"/>
                <w:tab w:val="right" w:pos="9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30</w:t>
            </w:r>
          </w:p>
        </w:tc>
        <w:tc>
          <w:tcPr>
            <w:tcW w:w="1367" w:type="dxa"/>
          </w:tcPr>
          <w:p w14:paraId="3F08F285" w14:textId="77777777" w:rsidR="006D1614" w:rsidRPr="006C3152" w:rsidRDefault="006D1614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614" w:rsidRPr="006C3152" w14:paraId="6A6D57BD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798C8383" w14:textId="77777777" w:rsidR="006D1614" w:rsidRDefault="006D1614" w:rsidP="006D1614">
            <w:pPr>
              <w:rPr>
                <w:rFonts w:ascii="Segoe UI" w:hAnsi="Segoe UI" w:cs="Segoe UI"/>
                <w:color w:val="1E1E1E"/>
              </w:rPr>
            </w:pPr>
            <w:r>
              <w:rPr>
                <w:rFonts w:ascii="Segoe UI" w:hAnsi="Segoe UI" w:cs="Segoe UI"/>
                <w:color w:val="1E1E1E"/>
              </w:rPr>
              <w:t>Data transferência</w:t>
            </w:r>
          </w:p>
        </w:tc>
        <w:tc>
          <w:tcPr>
            <w:tcW w:w="6237" w:type="dxa"/>
            <w:noWrap/>
          </w:tcPr>
          <w:p w14:paraId="1E9E2E28" w14:textId="5A5B017F" w:rsidR="006D1614" w:rsidRDefault="006D1614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que ocorreu a transferência do funcionário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 xml:space="preserve"> (Obrigatório para Tipo de admissão diferente de 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Admissão”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);</w:t>
            </w:r>
          </w:p>
        </w:tc>
        <w:tc>
          <w:tcPr>
            <w:tcW w:w="954" w:type="dxa"/>
            <w:noWrap/>
          </w:tcPr>
          <w:p w14:paraId="355D67DC" w14:textId="77777777" w:rsidR="006D1614" w:rsidRDefault="006D1614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2" w:type="dxa"/>
            <w:noWrap/>
            <w:vAlign w:val="center"/>
          </w:tcPr>
          <w:p w14:paraId="5B6626A8" w14:textId="35FCD6E0" w:rsidR="006D1614" w:rsidRDefault="001724EF" w:rsidP="006D16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184" w:type="dxa"/>
            <w:noWrap/>
          </w:tcPr>
          <w:p w14:paraId="78E5DCA9" w14:textId="77777777" w:rsidR="006D1614" w:rsidRDefault="006D1614" w:rsidP="006D16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</w:tcPr>
          <w:p w14:paraId="254F333C" w14:textId="77777777" w:rsidR="006D1614" w:rsidRPr="006C3152" w:rsidRDefault="006D1614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6D1614" w:rsidRPr="006C3152" w14:paraId="4E9BF038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7FCBF0C8" w14:textId="77777777" w:rsidR="006D1614" w:rsidRDefault="006D1614" w:rsidP="006D1614">
            <w:pPr>
              <w:rPr>
                <w:rFonts w:ascii="Segoe UI" w:hAnsi="Segoe UI" w:cs="Segoe UI"/>
                <w:color w:val="1E1E1E"/>
              </w:rPr>
            </w:pPr>
            <w:r>
              <w:rPr>
                <w:rFonts w:ascii="Segoe UI" w:hAnsi="Segoe UI" w:cs="Segoe UI"/>
                <w:color w:val="1E1E1E"/>
              </w:rPr>
              <w:t>Observação</w:t>
            </w:r>
          </w:p>
        </w:tc>
        <w:tc>
          <w:tcPr>
            <w:tcW w:w="6237" w:type="dxa"/>
            <w:noWrap/>
          </w:tcPr>
          <w:p w14:paraId="4DE123EA" w14:textId="5096A4C2" w:rsidR="006D1614" w:rsidRDefault="006D1614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Observação da transferência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 xml:space="preserve"> (Obrigatório para Tipo de admissão diferente de 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  <w:r w:rsidR="00930EB0">
              <w:rPr>
                <w:rFonts w:ascii="Calibri" w:hAnsi="Calibri"/>
                <w:color w:val="000000"/>
                <w:sz w:val="22"/>
                <w:szCs w:val="22"/>
              </w:rPr>
              <w:t>Admissão”</w:t>
            </w:r>
            <w:r w:rsidR="00293EC2">
              <w:rPr>
                <w:rFonts w:ascii="Calibri" w:hAnsi="Calibri"/>
                <w:color w:val="000000"/>
                <w:sz w:val="22"/>
                <w:szCs w:val="22"/>
              </w:rPr>
              <w:t>);</w:t>
            </w:r>
          </w:p>
        </w:tc>
        <w:tc>
          <w:tcPr>
            <w:tcW w:w="954" w:type="dxa"/>
            <w:noWrap/>
          </w:tcPr>
          <w:p w14:paraId="512B9A34" w14:textId="77777777" w:rsidR="006D1614" w:rsidRDefault="006D1614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10C7A0B3" w14:textId="5F837ACD" w:rsidR="001724EF" w:rsidRDefault="001724EF" w:rsidP="001724E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184" w:type="dxa"/>
            <w:noWrap/>
          </w:tcPr>
          <w:p w14:paraId="556CA467" w14:textId="77777777" w:rsidR="006D1614" w:rsidRDefault="006D1614" w:rsidP="006D16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367" w:type="dxa"/>
          </w:tcPr>
          <w:p w14:paraId="43EBF828" w14:textId="77777777" w:rsidR="006D1614" w:rsidRPr="006C3152" w:rsidRDefault="006D1614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65B5" w:rsidRPr="006C3152" w14:paraId="54B2691D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44B39CE2" w14:textId="3DA2A17A" w:rsidR="00B265B5" w:rsidRDefault="00934441" w:rsidP="006D1614">
            <w:pPr>
              <w:rPr>
                <w:rFonts w:ascii="Segoe UI" w:hAnsi="Segoe UI" w:cs="Segoe UI"/>
                <w:color w:val="1E1E1E"/>
              </w:rPr>
            </w:pPr>
            <w:r>
              <w:rPr>
                <w:rFonts w:ascii="Segoe UI" w:hAnsi="Segoe UI" w:cs="Segoe UI"/>
                <w:color w:val="1E1E1E"/>
              </w:rPr>
              <w:t>Data término do Contrato</w:t>
            </w:r>
          </w:p>
        </w:tc>
        <w:tc>
          <w:tcPr>
            <w:tcW w:w="6237" w:type="dxa"/>
            <w:noWrap/>
          </w:tcPr>
          <w:p w14:paraId="399654BB" w14:textId="0B0470D0" w:rsidR="00B265B5" w:rsidRDefault="000153D8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1E1E1E"/>
              </w:rPr>
              <w:t>Data término do Contrato</w:t>
            </w:r>
            <w:r w:rsidR="00930EB0">
              <w:rPr>
                <w:rFonts w:ascii="Segoe UI" w:hAnsi="Segoe UI" w:cs="Segoe UI"/>
                <w:color w:val="1E1E1E"/>
              </w:rPr>
              <w:t>,</w:t>
            </w:r>
            <w:r>
              <w:rPr>
                <w:rFonts w:ascii="Segoe UI" w:hAnsi="Segoe UI" w:cs="Segoe UI"/>
                <w:color w:val="1E1E1E"/>
              </w:rPr>
              <w:t xml:space="preserve"> </w:t>
            </w:r>
            <w:r w:rsidR="00930EB0">
              <w:rPr>
                <w:rFonts w:ascii="Segoe UI" w:hAnsi="Segoe UI" w:cs="Segoe UI"/>
                <w:color w:val="1E1E1E"/>
              </w:rPr>
              <w:t>(O</w:t>
            </w:r>
            <w:r>
              <w:rPr>
                <w:rFonts w:ascii="Segoe UI" w:hAnsi="Segoe UI" w:cs="Segoe UI"/>
                <w:color w:val="1E1E1E"/>
              </w:rPr>
              <w:t>brigatório para tipo de contrato = 2</w:t>
            </w:r>
            <w:r w:rsidR="00930EB0">
              <w:rPr>
                <w:rFonts w:ascii="Segoe UI" w:hAnsi="Segoe UI" w:cs="Segoe UI"/>
                <w:color w:val="1E1E1E"/>
              </w:rPr>
              <w:t>)</w:t>
            </w:r>
          </w:p>
        </w:tc>
        <w:tc>
          <w:tcPr>
            <w:tcW w:w="954" w:type="dxa"/>
            <w:noWrap/>
          </w:tcPr>
          <w:p w14:paraId="573D607A" w14:textId="6B57A8A3" w:rsidR="00B265B5" w:rsidRDefault="000153D8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68AAFA4A" w14:textId="5AC318D5" w:rsidR="00B265B5" w:rsidRDefault="000153D8" w:rsidP="00172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184" w:type="dxa"/>
            <w:noWrap/>
          </w:tcPr>
          <w:p w14:paraId="0250DE26" w14:textId="5822A979" w:rsidR="00B265B5" w:rsidRDefault="000153D8" w:rsidP="006D16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</w:tcPr>
          <w:p w14:paraId="7367158B" w14:textId="10DE15C0" w:rsidR="00B265B5" w:rsidRPr="006C3152" w:rsidRDefault="009D6C9C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D6C9C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="000153D8" w:rsidRPr="009D6C9C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proofErr w:type="spellEnd"/>
            <w:r w:rsidR="000153D8"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 w:rsidR="000153D8">
              <w:rPr>
                <w:rFonts w:ascii="Calibri" w:hAnsi="Calibri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BD5789" w:rsidRPr="006C3152" w14:paraId="460804CB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131BE3F5" w14:textId="28F6E10E" w:rsidR="00BD5789" w:rsidRDefault="00BD5789" w:rsidP="006D1614">
            <w:pPr>
              <w:rPr>
                <w:rFonts w:ascii="Segoe UI" w:hAnsi="Segoe UI" w:cs="Segoe UI"/>
                <w:color w:val="1E1E1E"/>
              </w:rPr>
            </w:pPr>
            <w:r>
              <w:rPr>
                <w:rFonts w:ascii="Segoe UI" w:hAnsi="Segoe UI" w:cs="Segoe UI"/>
                <w:color w:val="1E1E1E"/>
              </w:rPr>
              <w:t>Cláusula assecuratória</w:t>
            </w:r>
          </w:p>
        </w:tc>
        <w:tc>
          <w:tcPr>
            <w:tcW w:w="6237" w:type="dxa"/>
            <w:noWrap/>
          </w:tcPr>
          <w:p w14:paraId="3004E65A" w14:textId="5D94FEC2" w:rsidR="00BD5789" w:rsidRDefault="00BD5789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color w:val="1E1E1E"/>
              </w:rPr>
            </w:pPr>
            <w:r>
              <w:rPr>
                <w:rFonts w:ascii="Segoe UI" w:hAnsi="Segoe UI" w:cs="Segoe UI"/>
                <w:color w:val="1E1E1E"/>
              </w:rPr>
              <w:t xml:space="preserve">Cláusula assecuratória 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– SIM /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 w:rsidRPr="006C3152">
              <w:rPr>
                <w:rFonts w:ascii="Calibri" w:hAnsi="Calibri"/>
                <w:color w:val="000000"/>
                <w:sz w:val="22"/>
                <w:szCs w:val="22"/>
              </w:rPr>
              <w:t xml:space="preserve"> NÃO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54" w:type="dxa"/>
            <w:noWrap/>
          </w:tcPr>
          <w:p w14:paraId="4705D4F3" w14:textId="37FE3923" w:rsidR="00BD5789" w:rsidRDefault="00BD5789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45C74857" w14:textId="765701A2" w:rsidR="00BD5789" w:rsidRDefault="00BD5789" w:rsidP="001724E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184" w:type="dxa"/>
            <w:noWrap/>
          </w:tcPr>
          <w:p w14:paraId="092F1830" w14:textId="02E68869" w:rsidR="00BD5789" w:rsidRDefault="00BD5789" w:rsidP="006D16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6EBF9019" w14:textId="77777777" w:rsidR="00BD5789" w:rsidRPr="009D6C9C" w:rsidRDefault="00BD5789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2762" w:rsidRPr="006C3152" w14:paraId="38F4EBC6" w14:textId="77777777" w:rsidTr="00E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7BF12725" w14:textId="73A058C5" w:rsidR="00C42762" w:rsidRDefault="00C42762" w:rsidP="006D1614">
            <w:pPr>
              <w:rPr>
                <w:rFonts w:ascii="Segoe UI" w:hAnsi="Segoe UI" w:cs="Segoe UI"/>
                <w:color w:val="1E1E1E"/>
              </w:rPr>
            </w:pPr>
            <w:r>
              <w:rPr>
                <w:rFonts w:ascii="Segoe UI" w:hAnsi="Segoe UI" w:cs="Segoe UI"/>
                <w:color w:val="1E1E1E"/>
              </w:rPr>
              <w:t>Salário</w:t>
            </w:r>
          </w:p>
        </w:tc>
        <w:tc>
          <w:tcPr>
            <w:tcW w:w="6237" w:type="dxa"/>
            <w:noWrap/>
          </w:tcPr>
          <w:p w14:paraId="6D779FDD" w14:textId="498F2FB9" w:rsidR="00C42762" w:rsidRDefault="00BA7014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1E1E1E"/>
              </w:rPr>
            </w:pPr>
            <w:r w:rsidRPr="00BA7014">
              <w:rPr>
                <w:rFonts w:ascii="Segoe UI" w:hAnsi="Segoe UI" w:cs="Segoe UI"/>
                <w:color w:val="1E1E1E"/>
              </w:rPr>
              <w:t>Valor do salário do funcionário</w:t>
            </w:r>
            <w:r w:rsidR="005E5DED">
              <w:rPr>
                <w:rFonts w:ascii="Segoe UI" w:hAnsi="Segoe UI" w:cs="Segoe UI"/>
                <w:color w:val="1E1E1E"/>
              </w:rPr>
              <w:t>(Renda Mensal</w:t>
            </w:r>
            <w:bookmarkStart w:id="0" w:name="_GoBack"/>
            <w:bookmarkEnd w:id="0"/>
            <w:r w:rsidR="005E5DED">
              <w:rPr>
                <w:rFonts w:ascii="Segoe UI" w:hAnsi="Segoe UI" w:cs="Segoe UI"/>
                <w:color w:val="1E1E1E"/>
              </w:rPr>
              <w:t>)</w:t>
            </w:r>
          </w:p>
        </w:tc>
        <w:tc>
          <w:tcPr>
            <w:tcW w:w="954" w:type="dxa"/>
            <w:noWrap/>
          </w:tcPr>
          <w:p w14:paraId="213CD101" w14:textId="1741B436" w:rsidR="00C42762" w:rsidRDefault="00151AE1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712" w:type="dxa"/>
            <w:noWrap/>
            <w:vAlign w:val="center"/>
          </w:tcPr>
          <w:p w14:paraId="352AE69C" w14:textId="410F76E9" w:rsidR="00C42762" w:rsidRDefault="00C5208A" w:rsidP="00172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84" w:type="dxa"/>
            <w:noWrap/>
          </w:tcPr>
          <w:p w14:paraId="49DDC0F1" w14:textId="1E14CC8A" w:rsidR="00C5208A" w:rsidRDefault="00C5208A" w:rsidP="00C520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7" w:type="dxa"/>
          </w:tcPr>
          <w:p w14:paraId="5B3FC852" w14:textId="77777777" w:rsidR="00C42762" w:rsidRPr="009D6C9C" w:rsidRDefault="00C42762" w:rsidP="006D1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034E" w:rsidRPr="006C3152" w14:paraId="6FD14EDF" w14:textId="77777777" w:rsidTr="00E05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noWrap/>
          </w:tcPr>
          <w:p w14:paraId="126DEFFD" w14:textId="55A85197" w:rsidR="005B034E" w:rsidRDefault="005B034E" w:rsidP="006D1614">
            <w:pPr>
              <w:rPr>
                <w:rFonts w:ascii="Segoe UI" w:hAnsi="Segoe UI" w:cs="Segoe UI"/>
                <w:color w:val="1E1E1E"/>
              </w:rPr>
            </w:pPr>
            <w:r>
              <w:rPr>
                <w:rFonts w:ascii="Segoe UI" w:hAnsi="Segoe UI" w:cs="Segoe UI"/>
                <w:color w:val="1E1E1E"/>
              </w:rPr>
              <w:t>Objeto determinante</w:t>
            </w:r>
          </w:p>
        </w:tc>
        <w:tc>
          <w:tcPr>
            <w:tcW w:w="6237" w:type="dxa"/>
            <w:noWrap/>
          </w:tcPr>
          <w:p w14:paraId="1E9C6F6A" w14:textId="2BD67AD3" w:rsidR="005B034E" w:rsidRDefault="005B034E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color w:val="1E1E1E"/>
              </w:rPr>
            </w:pPr>
            <w:r>
              <w:rPr>
                <w:rFonts w:ascii="Segoe UI" w:hAnsi="Segoe UI" w:cs="Segoe UI"/>
                <w:color w:val="1E1E1E"/>
              </w:rPr>
              <w:t>Objeto determina</w:t>
            </w:r>
            <w:r w:rsidR="003B6666">
              <w:rPr>
                <w:rFonts w:ascii="Segoe UI" w:hAnsi="Segoe UI" w:cs="Segoe UI"/>
                <w:color w:val="1E1E1E"/>
              </w:rPr>
              <w:t>n</w:t>
            </w:r>
            <w:r>
              <w:rPr>
                <w:rFonts w:ascii="Segoe UI" w:hAnsi="Segoe UI" w:cs="Segoe UI"/>
                <w:color w:val="1E1E1E"/>
              </w:rPr>
              <w:t>te</w:t>
            </w:r>
          </w:p>
        </w:tc>
        <w:tc>
          <w:tcPr>
            <w:tcW w:w="954" w:type="dxa"/>
            <w:noWrap/>
          </w:tcPr>
          <w:p w14:paraId="726AF951" w14:textId="15372B72" w:rsidR="005B034E" w:rsidRDefault="003B6666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712" w:type="dxa"/>
            <w:noWrap/>
            <w:vAlign w:val="center"/>
          </w:tcPr>
          <w:p w14:paraId="0CEB8107" w14:textId="39E72EF5" w:rsidR="005B034E" w:rsidRDefault="003B6666" w:rsidP="001724E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1D13E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4" w:type="dxa"/>
            <w:noWrap/>
          </w:tcPr>
          <w:p w14:paraId="41C1B2E6" w14:textId="193C922E" w:rsidR="005B034E" w:rsidRDefault="003B6666" w:rsidP="00C5208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367" w:type="dxa"/>
          </w:tcPr>
          <w:p w14:paraId="3EF8F4BA" w14:textId="77777777" w:rsidR="005B034E" w:rsidRPr="009D6C9C" w:rsidRDefault="005B034E" w:rsidP="006D1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F5B7E71" w14:textId="77777777" w:rsidR="005D1F69" w:rsidRDefault="005D1F69" w:rsidP="0017651D">
      <w:pPr>
        <w:rPr>
          <w:b/>
          <w:sz w:val="28"/>
          <w:szCs w:val="28"/>
        </w:rPr>
      </w:pPr>
    </w:p>
    <w:p w14:paraId="040E96B0" w14:textId="77777777" w:rsidR="008129D0" w:rsidRDefault="008129D0" w:rsidP="0017651D">
      <w:pPr>
        <w:rPr>
          <w:b/>
          <w:sz w:val="28"/>
          <w:szCs w:val="28"/>
        </w:rPr>
      </w:pPr>
    </w:p>
    <w:p w14:paraId="3EB7850D" w14:textId="77777777" w:rsidR="008129D0" w:rsidRDefault="008129D0" w:rsidP="0017651D">
      <w:pPr>
        <w:rPr>
          <w:b/>
          <w:sz w:val="28"/>
          <w:szCs w:val="28"/>
        </w:rPr>
      </w:pPr>
    </w:p>
    <w:p w14:paraId="21781685" w14:textId="77777777" w:rsidR="008129D0" w:rsidRPr="008A64A3" w:rsidRDefault="008129D0" w:rsidP="0017651D">
      <w:pPr>
        <w:rPr>
          <w:sz w:val="24"/>
          <w:szCs w:val="24"/>
        </w:rPr>
      </w:pPr>
      <w:r w:rsidRPr="008A64A3">
        <w:rPr>
          <w:sz w:val="24"/>
          <w:szCs w:val="24"/>
        </w:rPr>
        <w:t xml:space="preserve">Obs.: </w:t>
      </w:r>
      <w:r w:rsidR="008A64A3">
        <w:rPr>
          <w:sz w:val="24"/>
          <w:szCs w:val="24"/>
        </w:rPr>
        <w:t xml:space="preserve"> Todas </w:t>
      </w:r>
      <w:r w:rsidRPr="008A64A3">
        <w:rPr>
          <w:sz w:val="24"/>
          <w:szCs w:val="24"/>
        </w:rPr>
        <w:t xml:space="preserve">as tabelas </w:t>
      </w:r>
      <w:r w:rsidR="008A64A3">
        <w:rPr>
          <w:sz w:val="24"/>
          <w:szCs w:val="24"/>
        </w:rPr>
        <w:t xml:space="preserve"> (</w:t>
      </w:r>
      <w:r w:rsidRPr="008A64A3">
        <w:rPr>
          <w:sz w:val="24"/>
          <w:szCs w:val="24"/>
        </w:rPr>
        <w:t>Situação do funcionário, Situação da RAIS, Vínculos Empregatícios, Movimentação, Tipo de Rescisão e Categoria do trabalho</w:t>
      </w:r>
      <w:r w:rsidR="008A64A3">
        <w:rPr>
          <w:sz w:val="24"/>
          <w:szCs w:val="24"/>
        </w:rPr>
        <w:t xml:space="preserve">)  </w:t>
      </w:r>
      <w:r w:rsidRPr="008A64A3">
        <w:rPr>
          <w:sz w:val="24"/>
          <w:szCs w:val="24"/>
        </w:rPr>
        <w:t>existem no módulo Folha, menu Geral / Pessoas / Dados do Funcionário</w:t>
      </w:r>
    </w:p>
    <w:p w14:paraId="1704BB25" w14:textId="77777777" w:rsidR="005B1AD5" w:rsidRDefault="005B1AD5" w:rsidP="00EC12A2">
      <w:pPr>
        <w:jc w:val="center"/>
        <w:rPr>
          <w:b/>
          <w:sz w:val="28"/>
          <w:szCs w:val="28"/>
        </w:rPr>
      </w:pPr>
    </w:p>
    <w:p w14:paraId="2B8C3137" w14:textId="77777777" w:rsidR="008129D0" w:rsidRDefault="008129D0" w:rsidP="00EC12A2">
      <w:pPr>
        <w:jc w:val="center"/>
        <w:rPr>
          <w:b/>
          <w:sz w:val="28"/>
          <w:szCs w:val="28"/>
        </w:rPr>
      </w:pPr>
    </w:p>
    <w:p w14:paraId="3C48DC5A" w14:textId="77777777" w:rsidR="005B1AD5" w:rsidRDefault="005B1AD5" w:rsidP="00EC12A2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5"/>
        <w:gridCol w:w="5232"/>
        <w:gridCol w:w="4741"/>
      </w:tblGrid>
      <w:tr w:rsidR="00C83F81" w:rsidRPr="00123F64" w14:paraId="138463D0" w14:textId="77777777" w:rsidTr="00123F64">
        <w:trPr>
          <w:trHeight w:val="4553"/>
        </w:trPr>
        <w:tc>
          <w:tcPr>
            <w:tcW w:w="5565" w:type="dxa"/>
          </w:tcPr>
          <w:tbl>
            <w:tblPr>
              <w:tblStyle w:val="GradeMdia3-nfase1"/>
              <w:tblpPr w:leftFromText="141" w:rightFromText="141" w:vertAnchor="text" w:horzAnchor="margin" w:tblpXSpec="center" w:tblpY="1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252"/>
            </w:tblGrid>
            <w:tr w:rsidR="00C83F81" w:rsidRPr="00123F64" w14:paraId="2198821D" w14:textId="77777777" w:rsidTr="00123F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98" w:type="dxa"/>
                  <w:gridSpan w:val="2"/>
                  <w:noWrap/>
                  <w:hideMark/>
                </w:tcPr>
                <w:p w14:paraId="523A4C93" w14:textId="77777777" w:rsidR="00C83F81" w:rsidRPr="00123F64" w:rsidRDefault="00C83F81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Tabela de Situações</w:t>
                  </w:r>
                  <w:r w:rsidR="008129D0" w:rsidRPr="00123F64"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</w:tr>
            <w:tr w:rsidR="00C83F81" w:rsidRPr="00123F64" w14:paraId="187A7B25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72C45CC9" w14:textId="77777777" w:rsidR="00C83F81" w:rsidRPr="00123F64" w:rsidRDefault="00C83F81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Código</w:t>
                  </w:r>
                </w:p>
              </w:tc>
              <w:tc>
                <w:tcPr>
                  <w:tcW w:w="4252" w:type="dxa"/>
                  <w:noWrap/>
                  <w:hideMark/>
                </w:tcPr>
                <w:p w14:paraId="72288B72" w14:textId="77777777" w:rsidR="00C83F81" w:rsidRPr="00123F64" w:rsidRDefault="00C83F81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123F64">
                    <w:rPr>
                      <w:rFonts w:ascii="Calibri" w:hAnsi="Calibri"/>
                      <w:b/>
                      <w:bCs/>
                      <w:color w:val="000000"/>
                    </w:rPr>
                    <w:t>Descrição</w:t>
                  </w:r>
                </w:p>
              </w:tc>
            </w:tr>
            <w:tr w:rsidR="00512E7B" w:rsidRPr="00123F64" w14:paraId="07D377A4" w14:textId="77777777" w:rsidTr="00123F64">
              <w:trPr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2DD2EF1E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4252" w:type="dxa"/>
                  <w:noWrap/>
                  <w:hideMark/>
                </w:tcPr>
                <w:p w14:paraId="102C1FFA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Ativo</w:t>
                  </w:r>
                </w:p>
              </w:tc>
            </w:tr>
            <w:tr w:rsidR="00512E7B" w:rsidRPr="00123F64" w14:paraId="1778FA12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56A17C6F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01</w:t>
                  </w:r>
                </w:p>
              </w:tc>
              <w:tc>
                <w:tcPr>
                  <w:tcW w:w="4252" w:type="dxa"/>
                  <w:noWrap/>
                  <w:hideMark/>
                </w:tcPr>
                <w:p w14:paraId="0C2F8E76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Demitido</w:t>
                  </w:r>
                </w:p>
              </w:tc>
            </w:tr>
            <w:tr w:rsidR="00512E7B" w:rsidRPr="00123F64" w14:paraId="69F209FB" w14:textId="77777777" w:rsidTr="00123F64">
              <w:trPr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171E36AB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02</w:t>
                  </w:r>
                </w:p>
              </w:tc>
              <w:tc>
                <w:tcPr>
                  <w:tcW w:w="4252" w:type="dxa"/>
                  <w:noWrap/>
                  <w:hideMark/>
                </w:tcPr>
                <w:p w14:paraId="7D240573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Doente</w:t>
                  </w:r>
                </w:p>
              </w:tc>
            </w:tr>
            <w:tr w:rsidR="00512E7B" w:rsidRPr="00123F64" w14:paraId="63467648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0575D01B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03</w:t>
                  </w:r>
                </w:p>
              </w:tc>
              <w:tc>
                <w:tcPr>
                  <w:tcW w:w="4252" w:type="dxa"/>
                  <w:noWrap/>
                  <w:hideMark/>
                </w:tcPr>
                <w:p w14:paraId="13BD6132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Licenciado</w:t>
                  </w:r>
                </w:p>
              </w:tc>
            </w:tr>
            <w:tr w:rsidR="00512E7B" w:rsidRPr="00123F64" w14:paraId="7E91797B" w14:textId="77777777" w:rsidTr="00123F64">
              <w:trPr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21348E10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04</w:t>
                  </w:r>
                </w:p>
              </w:tc>
              <w:tc>
                <w:tcPr>
                  <w:tcW w:w="4252" w:type="dxa"/>
                  <w:noWrap/>
                  <w:hideMark/>
                </w:tcPr>
                <w:p w14:paraId="783AB07C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Outros</w:t>
                  </w:r>
                </w:p>
              </w:tc>
            </w:tr>
            <w:tr w:rsidR="00512E7B" w:rsidRPr="00123F64" w14:paraId="29A159AB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2DEE6E61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05</w:t>
                  </w:r>
                </w:p>
              </w:tc>
              <w:tc>
                <w:tcPr>
                  <w:tcW w:w="4252" w:type="dxa"/>
                  <w:noWrap/>
                  <w:hideMark/>
                </w:tcPr>
                <w:p w14:paraId="2F0D3B1B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Em demissão</w:t>
                  </w:r>
                </w:p>
              </w:tc>
            </w:tr>
            <w:tr w:rsidR="00512E7B" w:rsidRPr="00123F64" w14:paraId="1A40906E" w14:textId="77777777" w:rsidTr="00123F64">
              <w:trPr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2DF9CD50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06</w:t>
                  </w:r>
                </w:p>
              </w:tc>
              <w:tc>
                <w:tcPr>
                  <w:tcW w:w="4252" w:type="dxa"/>
                  <w:noWrap/>
                  <w:hideMark/>
                </w:tcPr>
                <w:p w14:paraId="634647E2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Em férias</w:t>
                  </w:r>
                </w:p>
              </w:tc>
            </w:tr>
            <w:tr w:rsidR="00512E7B" w:rsidRPr="00123F64" w14:paraId="4A0776CE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39F191F2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07</w:t>
                  </w:r>
                </w:p>
              </w:tc>
              <w:tc>
                <w:tcPr>
                  <w:tcW w:w="4252" w:type="dxa"/>
                  <w:noWrap/>
                  <w:hideMark/>
                </w:tcPr>
                <w:p w14:paraId="0378BD6B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Resc</w:t>
                  </w:r>
                  <w:proofErr w:type="spellEnd"/>
                  <w:r w:rsidRPr="00123F64">
                    <w:rPr>
                      <w:rFonts w:ascii="Calibri" w:hAnsi="Calibri"/>
                      <w:color w:val="000000"/>
                    </w:rPr>
                    <w:t>.</w:t>
                  </w:r>
                  <w:r w:rsidR="00123F64"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123F64">
                    <w:rPr>
                      <w:rFonts w:ascii="Calibri" w:hAnsi="Calibri"/>
                      <w:color w:val="000000"/>
                    </w:rPr>
                    <w:t>Complementar</w:t>
                  </w:r>
                </w:p>
              </w:tc>
            </w:tr>
            <w:tr w:rsidR="00512E7B" w:rsidRPr="00123F64" w14:paraId="444FBD95" w14:textId="77777777" w:rsidTr="00123F64">
              <w:trPr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</w:tcPr>
                <w:p w14:paraId="1B659AE0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08</w:t>
                  </w:r>
                </w:p>
              </w:tc>
              <w:tc>
                <w:tcPr>
                  <w:tcW w:w="4252" w:type="dxa"/>
                  <w:noWrap/>
                </w:tcPr>
                <w:p w14:paraId="23F33547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Término de Vínculo</w:t>
                  </w:r>
                </w:p>
              </w:tc>
            </w:tr>
          </w:tbl>
          <w:p w14:paraId="4228E056" w14:textId="77777777" w:rsidR="00C83F81" w:rsidRPr="00123F64" w:rsidRDefault="00C83F81" w:rsidP="00123F64">
            <w:pPr>
              <w:rPr>
                <w:b/>
              </w:rPr>
            </w:pPr>
          </w:p>
        </w:tc>
        <w:tc>
          <w:tcPr>
            <w:tcW w:w="5232" w:type="dxa"/>
          </w:tcPr>
          <w:tbl>
            <w:tblPr>
              <w:tblStyle w:val="GradeMdia3-nfase1"/>
              <w:tblpPr w:leftFromText="141" w:rightFromText="141" w:vertAnchor="text" w:horzAnchor="margin" w:tblpY="-292"/>
              <w:tblOverlap w:val="never"/>
              <w:tblW w:w="4669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823"/>
            </w:tblGrid>
            <w:tr w:rsidR="002E7307" w:rsidRPr="00123F64" w14:paraId="020421EE" w14:textId="77777777" w:rsidTr="00123F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9" w:type="dxa"/>
                  <w:gridSpan w:val="2"/>
                  <w:noWrap/>
                  <w:hideMark/>
                </w:tcPr>
                <w:p w14:paraId="3533099A" w14:textId="77777777" w:rsidR="002E7307" w:rsidRPr="00123F64" w:rsidRDefault="002E7307" w:rsidP="00123F64">
                  <w:pPr>
                    <w:rPr>
                      <w:rFonts w:ascii="Calibri" w:hAnsi="Calibri"/>
                      <w:b w:val="0"/>
                      <w:color w:val="000000"/>
                    </w:rPr>
                  </w:pPr>
                  <w:r w:rsidRPr="00123F64">
                    <w:rPr>
                      <w:rFonts w:ascii="Calibri" w:hAnsi="Calibri"/>
                      <w:b w:val="0"/>
                      <w:color w:val="000000"/>
                    </w:rPr>
                    <w:t>Tabela de Situações da RAIS</w:t>
                  </w:r>
                </w:p>
              </w:tc>
            </w:tr>
            <w:tr w:rsidR="002E7307" w:rsidRPr="00123F64" w14:paraId="0987DAFC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739657C9" w14:textId="77777777" w:rsidR="002E7307" w:rsidRPr="00123F64" w:rsidRDefault="002E7307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Código</w:t>
                  </w:r>
                </w:p>
              </w:tc>
              <w:tc>
                <w:tcPr>
                  <w:tcW w:w="3823" w:type="dxa"/>
                  <w:noWrap/>
                  <w:hideMark/>
                </w:tcPr>
                <w:p w14:paraId="69B2C04B" w14:textId="77777777" w:rsidR="002E7307" w:rsidRPr="00123F64" w:rsidRDefault="002E7307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/>
                      <w:color w:val="000000"/>
                    </w:rPr>
                  </w:pPr>
                  <w:r w:rsidRPr="00123F64">
                    <w:rPr>
                      <w:rFonts w:ascii="Calibri" w:hAnsi="Calibri"/>
                      <w:b/>
                      <w:color w:val="000000"/>
                    </w:rPr>
                    <w:t>Descrição</w:t>
                  </w:r>
                </w:p>
              </w:tc>
            </w:tr>
            <w:tr w:rsidR="00512E7B" w:rsidRPr="00123F64" w14:paraId="207FE993" w14:textId="77777777" w:rsidTr="00123F64">
              <w:trPr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3BE8B1F1" w14:textId="54335098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3823" w:type="dxa"/>
                  <w:noWrap/>
                  <w:hideMark/>
                </w:tcPr>
                <w:p w14:paraId="68FF2D76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Ativo</w:t>
                  </w:r>
                </w:p>
              </w:tc>
            </w:tr>
            <w:tr w:rsidR="00512E7B" w:rsidRPr="00123F64" w14:paraId="3F7DF16D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663080D8" w14:textId="4FA7BD58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3823" w:type="dxa"/>
                  <w:noWrap/>
                  <w:hideMark/>
                </w:tcPr>
                <w:p w14:paraId="6DCBD381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Licença part. s/ remuneração</w:t>
                  </w:r>
                </w:p>
              </w:tc>
            </w:tr>
            <w:tr w:rsidR="00512E7B" w:rsidRPr="00123F64" w14:paraId="28855D08" w14:textId="77777777" w:rsidTr="00123F64">
              <w:trPr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5DA3BC49" w14:textId="7117C8E9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3823" w:type="dxa"/>
                  <w:noWrap/>
                  <w:hideMark/>
                </w:tcPr>
                <w:p w14:paraId="6D7B269E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Acidente trabalho</w:t>
                  </w:r>
                </w:p>
              </w:tc>
            </w:tr>
            <w:tr w:rsidR="00512E7B" w:rsidRPr="00123F64" w14:paraId="2DED8CC5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1F4EC976" w14:textId="38837AB9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3823" w:type="dxa"/>
                  <w:noWrap/>
                  <w:hideMark/>
                </w:tcPr>
                <w:p w14:paraId="2C936745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Serviço militar</w:t>
                  </w:r>
                </w:p>
              </w:tc>
            </w:tr>
            <w:tr w:rsidR="00512E7B" w:rsidRPr="00123F64" w14:paraId="239F3E2D" w14:textId="77777777" w:rsidTr="00123F64">
              <w:trPr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0D3E3F15" w14:textId="2707CA39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3823" w:type="dxa"/>
                  <w:noWrap/>
                  <w:hideMark/>
                </w:tcPr>
                <w:p w14:paraId="2806B01E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Maternidade</w:t>
                  </w:r>
                </w:p>
              </w:tc>
            </w:tr>
            <w:tr w:rsidR="00512E7B" w:rsidRPr="00123F64" w14:paraId="77DC22B3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2F20FE91" w14:textId="70E5BD54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3823" w:type="dxa"/>
                  <w:noWrap/>
                  <w:hideMark/>
                </w:tcPr>
                <w:p w14:paraId="1FD2DFB0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Doença</w:t>
                  </w:r>
                </w:p>
              </w:tc>
            </w:tr>
            <w:tr w:rsidR="00512E7B" w:rsidRPr="00123F64" w14:paraId="2D439CAB" w14:textId="77777777" w:rsidTr="00123F64">
              <w:trPr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noWrap/>
                  <w:hideMark/>
                </w:tcPr>
                <w:p w14:paraId="532C1CF8" w14:textId="389D2A70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3823" w:type="dxa"/>
                  <w:noWrap/>
                  <w:hideMark/>
                </w:tcPr>
                <w:p w14:paraId="5E603E51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Empr. sem lei esp.</w:t>
                  </w:r>
                </w:p>
              </w:tc>
            </w:tr>
          </w:tbl>
          <w:p w14:paraId="15DE0D89" w14:textId="77777777" w:rsidR="00C83F81" w:rsidRPr="00123F64" w:rsidRDefault="00C83F81" w:rsidP="00123F64">
            <w:pPr>
              <w:rPr>
                <w:b/>
              </w:rPr>
            </w:pPr>
          </w:p>
        </w:tc>
        <w:tc>
          <w:tcPr>
            <w:tcW w:w="4741" w:type="dxa"/>
          </w:tcPr>
          <w:tbl>
            <w:tblPr>
              <w:tblStyle w:val="GradeMdia3-nfase1"/>
              <w:tblW w:w="3726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909"/>
            </w:tblGrid>
            <w:tr w:rsidR="00C83F81" w:rsidRPr="00123F64" w14:paraId="362620AB" w14:textId="77777777" w:rsidTr="00123F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26" w:type="dxa"/>
                  <w:gridSpan w:val="2"/>
                  <w:noWrap/>
                  <w:hideMark/>
                </w:tcPr>
                <w:p w14:paraId="02BA0A34" w14:textId="77777777" w:rsidR="00C83F81" w:rsidRPr="00123F64" w:rsidRDefault="00C83F81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Tabela de Tipos de Salário</w:t>
                  </w:r>
                </w:p>
              </w:tc>
            </w:tr>
            <w:tr w:rsidR="00C83F81" w:rsidRPr="00123F64" w14:paraId="5453068B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  <w:hideMark/>
                </w:tcPr>
                <w:p w14:paraId="6FC0074D" w14:textId="77777777" w:rsidR="00C83F81" w:rsidRPr="00123F64" w:rsidRDefault="00C83F81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 xml:space="preserve">Código </w:t>
                  </w:r>
                </w:p>
              </w:tc>
              <w:tc>
                <w:tcPr>
                  <w:tcW w:w="2909" w:type="dxa"/>
                  <w:noWrap/>
                  <w:hideMark/>
                </w:tcPr>
                <w:p w14:paraId="34E51B3F" w14:textId="77777777" w:rsidR="00C83F81" w:rsidRPr="00123F64" w:rsidRDefault="00C83F81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Descrição</w:t>
                  </w:r>
                </w:p>
              </w:tc>
            </w:tr>
            <w:tr w:rsidR="00C83F81" w:rsidRPr="00123F64" w14:paraId="07E3D854" w14:textId="77777777" w:rsidTr="00123F64">
              <w:trPr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  <w:hideMark/>
                </w:tcPr>
                <w:p w14:paraId="102EE75A" w14:textId="6B9CB44D" w:rsidR="00C83F81" w:rsidRPr="00123F64" w:rsidRDefault="00C83F81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2909" w:type="dxa"/>
                  <w:noWrap/>
                  <w:hideMark/>
                </w:tcPr>
                <w:p w14:paraId="726E2DE6" w14:textId="77777777" w:rsidR="00C83F81" w:rsidRPr="00123F64" w:rsidRDefault="00C83F81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Mensal</w:t>
                  </w:r>
                </w:p>
              </w:tc>
            </w:tr>
            <w:tr w:rsidR="00C83F81" w:rsidRPr="00123F64" w14:paraId="6DB983DE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  <w:hideMark/>
                </w:tcPr>
                <w:p w14:paraId="4AEEC716" w14:textId="75BDDCDD" w:rsidR="00C83F81" w:rsidRPr="00123F64" w:rsidRDefault="00C83F81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2909" w:type="dxa"/>
                  <w:noWrap/>
                  <w:hideMark/>
                </w:tcPr>
                <w:p w14:paraId="45587627" w14:textId="77777777" w:rsidR="00C83F81" w:rsidRPr="00123F64" w:rsidRDefault="00C83F81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Quinzenal</w:t>
                  </w:r>
                </w:p>
              </w:tc>
            </w:tr>
            <w:tr w:rsidR="00C83F81" w:rsidRPr="00123F64" w14:paraId="26A9DACB" w14:textId="77777777" w:rsidTr="00123F64">
              <w:trPr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  <w:hideMark/>
                </w:tcPr>
                <w:p w14:paraId="0104C35A" w14:textId="0FCF03E6" w:rsidR="00C83F81" w:rsidRPr="00123F64" w:rsidRDefault="00C83F81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2909" w:type="dxa"/>
                  <w:noWrap/>
                  <w:hideMark/>
                </w:tcPr>
                <w:p w14:paraId="2EC71628" w14:textId="77777777" w:rsidR="00C83F81" w:rsidRPr="00123F64" w:rsidRDefault="00C83F81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Semanal</w:t>
                  </w:r>
                </w:p>
              </w:tc>
            </w:tr>
            <w:tr w:rsidR="00C83F81" w:rsidRPr="00123F64" w14:paraId="4D149D99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  <w:hideMark/>
                </w:tcPr>
                <w:p w14:paraId="5D3B700E" w14:textId="13D53A8A" w:rsidR="00C83F81" w:rsidRPr="00123F64" w:rsidRDefault="00C83F81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2909" w:type="dxa"/>
                  <w:noWrap/>
                  <w:hideMark/>
                </w:tcPr>
                <w:p w14:paraId="4C46A429" w14:textId="77777777" w:rsidR="00C83F81" w:rsidRPr="00123F64" w:rsidRDefault="00C83F81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Diário</w:t>
                  </w:r>
                </w:p>
              </w:tc>
            </w:tr>
            <w:tr w:rsidR="00C83F81" w:rsidRPr="00123F64" w14:paraId="096466AD" w14:textId="77777777" w:rsidTr="00123F64">
              <w:trPr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  <w:hideMark/>
                </w:tcPr>
                <w:p w14:paraId="2AEED538" w14:textId="76338B82" w:rsidR="00C83F81" w:rsidRPr="00123F64" w:rsidRDefault="00C83F81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2909" w:type="dxa"/>
                  <w:noWrap/>
                  <w:hideMark/>
                </w:tcPr>
                <w:p w14:paraId="277688A2" w14:textId="77777777" w:rsidR="00912AFD" w:rsidRPr="00123F64" w:rsidRDefault="00C83F81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Horista</w:t>
                  </w:r>
                </w:p>
              </w:tc>
            </w:tr>
            <w:tr w:rsidR="00912AFD" w:rsidRPr="00123F64" w14:paraId="2C7AF314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  <w:hideMark/>
                </w:tcPr>
                <w:p w14:paraId="6BC3BAAF" w14:textId="327BF017" w:rsidR="00912AFD" w:rsidRPr="00123F64" w:rsidRDefault="00912AFD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2909" w:type="dxa"/>
                  <w:noWrap/>
                  <w:hideMark/>
                </w:tcPr>
                <w:p w14:paraId="4EDDC27C" w14:textId="77777777" w:rsidR="00912AFD" w:rsidRPr="00123F64" w:rsidRDefault="00912AFD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Hora - Aula</w:t>
                  </w:r>
                </w:p>
              </w:tc>
            </w:tr>
            <w:tr w:rsidR="00912AFD" w:rsidRPr="00123F64" w14:paraId="1228BB9D" w14:textId="77777777" w:rsidTr="00123F64">
              <w:trPr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  <w:hideMark/>
                </w:tcPr>
                <w:p w14:paraId="03CC0C8D" w14:textId="57B6718E" w:rsidR="00912AFD" w:rsidRPr="00123F64" w:rsidRDefault="00912AFD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2909" w:type="dxa"/>
                  <w:noWrap/>
                  <w:hideMark/>
                </w:tcPr>
                <w:p w14:paraId="460A3F3C" w14:textId="77777777" w:rsidR="00912AFD" w:rsidRPr="00123F64" w:rsidRDefault="00912AFD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Tarefa</w:t>
                  </w:r>
                </w:p>
              </w:tc>
            </w:tr>
            <w:tr w:rsidR="00912AFD" w:rsidRPr="00123F64" w14:paraId="26014B6C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  <w:hideMark/>
                </w:tcPr>
                <w:p w14:paraId="3FB22F35" w14:textId="0D2F2E34" w:rsidR="00912AFD" w:rsidRPr="00123F64" w:rsidRDefault="00912AFD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2909" w:type="dxa"/>
                  <w:noWrap/>
                  <w:hideMark/>
                </w:tcPr>
                <w:p w14:paraId="31C9CE6F" w14:textId="77777777" w:rsidR="00912AFD" w:rsidRPr="00123F64" w:rsidRDefault="00912AFD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Pró_Labore</w:t>
                  </w:r>
                  <w:proofErr w:type="spellEnd"/>
                </w:p>
              </w:tc>
            </w:tr>
            <w:tr w:rsidR="008129D0" w:rsidRPr="00123F64" w14:paraId="242E742C" w14:textId="77777777" w:rsidTr="00123F64">
              <w:trPr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dxa"/>
                  <w:noWrap/>
                </w:tcPr>
                <w:p w14:paraId="1AB73292" w14:textId="660C3DA8" w:rsidR="008129D0" w:rsidRPr="00123F64" w:rsidRDefault="008129D0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9</w:t>
                  </w:r>
                </w:p>
              </w:tc>
              <w:tc>
                <w:tcPr>
                  <w:tcW w:w="2909" w:type="dxa"/>
                  <w:noWrap/>
                </w:tcPr>
                <w:p w14:paraId="011BD7B2" w14:textId="77777777" w:rsidR="008129D0" w:rsidRPr="00123F64" w:rsidRDefault="008129D0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RPA</w:t>
                  </w:r>
                </w:p>
              </w:tc>
            </w:tr>
          </w:tbl>
          <w:p w14:paraId="252B91C8" w14:textId="77777777" w:rsidR="00C83F81" w:rsidRPr="00123F64" w:rsidRDefault="00C83F81" w:rsidP="00123F64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14:paraId="58F5DC98" w14:textId="77777777" w:rsidR="005B1AD5" w:rsidRPr="00123F64" w:rsidRDefault="005B1AD5" w:rsidP="00EC12A2">
      <w:pPr>
        <w:jc w:val="center"/>
        <w:rPr>
          <w:b/>
        </w:rPr>
      </w:pPr>
    </w:p>
    <w:tbl>
      <w:tblPr>
        <w:tblW w:w="13774" w:type="dxa"/>
        <w:tblLook w:val="04A0" w:firstRow="1" w:lastRow="0" w:firstColumn="1" w:lastColumn="0" w:noHBand="0" w:noVBand="1"/>
      </w:tblPr>
      <w:tblGrid>
        <w:gridCol w:w="4492"/>
        <w:gridCol w:w="4498"/>
        <w:gridCol w:w="4784"/>
      </w:tblGrid>
      <w:tr w:rsidR="001B339F" w:rsidRPr="00123F64" w14:paraId="76A893B6" w14:textId="77777777" w:rsidTr="00F349ED">
        <w:trPr>
          <w:trHeight w:val="7745"/>
        </w:trPr>
        <w:tc>
          <w:tcPr>
            <w:tcW w:w="4492" w:type="dxa"/>
          </w:tcPr>
          <w:tbl>
            <w:tblPr>
              <w:tblStyle w:val="GradeMdia3-nfase1"/>
              <w:tblpPr w:leftFromText="141" w:rightFromText="141" w:vertAnchor="text" w:horzAnchor="page" w:tblpX="642" w:tblpY="111"/>
              <w:tblW w:w="4254" w:type="dxa"/>
              <w:tblLook w:val="04A0" w:firstRow="1" w:lastRow="0" w:firstColumn="1" w:lastColumn="0" w:noHBand="0" w:noVBand="1"/>
            </w:tblPr>
            <w:tblGrid>
              <w:gridCol w:w="855"/>
              <w:gridCol w:w="3399"/>
            </w:tblGrid>
            <w:tr w:rsidR="001B339F" w:rsidRPr="00123F64" w14:paraId="42662E1F" w14:textId="77777777" w:rsidTr="00F349E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4" w:type="dxa"/>
                  <w:gridSpan w:val="2"/>
                  <w:noWrap/>
                  <w:hideMark/>
                </w:tcPr>
                <w:p w14:paraId="6B1C93FD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lastRenderedPageBreak/>
                    <w:t>Tabela de Vínculos</w:t>
                  </w:r>
                </w:p>
              </w:tc>
            </w:tr>
            <w:tr w:rsidR="001B339F" w:rsidRPr="00123F64" w14:paraId="443C2A7A" w14:textId="77777777" w:rsidTr="00F349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6504339A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Código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6D3C7AB4" w14:textId="77777777" w:rsidR="001B339F" w:rsidRPr="00123F64" w:rsidRDefault="001B339F" w:rsidP="00D608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/>
                      <w:color w:val="000000"/>
                    </w:rPr>
                  </w:pPr>
                  <w:r w:rsidRPr="00123F64">
                    <w:rPr>
                      <w:rFonts w:ascii="Calibri" w:hAnsi="Calibri"/>
                      <w:b/>
                      <w:color w:val="000000"/>
                    </w:rPr>
                    <w:t>Descrição</w:t>
                  </w:r>
                </w:p>
              </w:tc>
            </w:tr>
            <w:tr w:rsidR="00512E7B" w:rsidRPr="00123F64" w14:paraId="713565D6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53365120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10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65D32B6A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CLT - PJ</w:t>
                  </w:r>
                </w:p>
              </w:tc>
            </w:tr>
            <w:tr w:rsidR="00512E7B" w:rsidRPr="00123F64" w14:paraId="7FB22877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2890A4E6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15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5012E398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CLT - PF</w:t>
                  </w:r>
                </w:p>
              </w:tc>
            </w:tr>
            <w:tr w:rsidR="00512E7B" w:rsidRPr="00123F64" w14:paraId="521BE83E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70C74CCC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20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28DA19C8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CLT Rural - PJ</w:t>
                  </w:r>
                </w:p>
              </w:tc>
            </w:tr>
            <w:tr w:rsidR="00512E7B" w:rsidRPr="00123F64" w14:paraId="203C1B1C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13A98385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25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6927357E" w14:textId="77777777" w:rsidR="00512E7B" w:rsidRPr="00123F64" w:rsidRDefault="00123F64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CLT Rural</w:t>
                  </w:r>
                  <w:r w:rsidR="00512E7B" w:rsidRPr="00123F64">
                    <w:rPr>
                      <w:rFonts w:ascii="Calibri" w:hAnsi="Calibri"/>
                      <w:color w:val="000000"/>
                    </w:rPr>
                    <w:t xml:space="preserve"> - PF</w:t>
                  </w:r>
                </w:p>
              </w:tc>
            </w:tr>
            <w:tr w:rsidR="00512E7B" w:rsidRPr="00123F64" w14:paraId="246E5532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3CE8D012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30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4A8326A5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Servidor - RJU</w:t>
                  </w:r>
                </w:p>
              </w:tc>
            </w:tr>
            <w:tr w:rsidR="00512E7B" w:rsidRPr="00123F64" w14:paraId="167CC272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37C71D0E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31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6CB27D45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Serv. reg. geral prev.</w:t>
                  </w:r>
                  <w:r w:rsidR="00123F64" w:rsidRPr="00123F64"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123F64">
                    <w:rPr>
                      <w:rFonts w:ascii="Calibri" w:hAnsi="Calibri"/>
                      <w:color w:val="000000"/>
                    </w:rPr>
                    <w:t>social</w:t>
                  </w:r>
                </w:p>
              </w:tc>
            </w:tr>
            <w:tr w:rsidR="00512E7B" w:rsidRPr="00123F64" w14:paraId="5156FAD4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4B3C44FD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35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622F72E1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Servidor público não efetivado</w:t>
                  </w:r>
                </w:p>
              </w:tc>
            </w:tr>
            <w:tr w:rsidR="00512E7B" w:rsidRPr="00123F64" w14:paraId="0B6CA377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10E16FBC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40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3388352C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Trabalhador avulso</w:t>
                  </w:r>
                </w:p>
              </w:tc>
            </w:tr>
            <w:tr w:rsidR="00512E7B" w:rsidRPr="00123F64" w14:paraId="1ECE5828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61C7D4D6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50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4A3CEFF5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Trabalhador temporário</w:t>
                  </w:r>
                </w:p>
              </w:tc>
            </w:tr>
            <w:tr w:rsidR="00512E7B" w:rsidRPr="00123F64" w14:paraId="16BD0F44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6D18BB50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55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68D6E286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Aprendiz contr. regidos CLT</w:t>
                  </w:r>
                </w:p>
              </w:tc>
            </w:tr>
            <w:tr w:rsidR="00512E7B" w:rsidRPr="00123F64" w14:paraId="60F98085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6DFF5C59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60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7886A875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 xml:space="preserve">Trabalhador urbano </w:t>
                  </w: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vinc</w:t>
                  </w:r>
                  <w:proofErr w:type="spellEnd"/>
                  <w:r w:rsidRPr="00123F64">
                    <w:rPr>
                      <w:rFonts w:ascii="Calibri" w:hAnsi="Calibri"/>
                      <w:color w:val="000000"/>
                    </w:rPr>
                    <w:t>. PJ</w:t>
                  </w:r>
                </w:p>
              </w:tc>
            </w:tr>
            <w:tr w:rsidR="00512E7B" w:rsidRPr="00123F64" w14:paraId="1B2C353B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5EC45D6F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65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2E41537A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Trab. urbano empregador PF</w:t>
                  </w:r>
                </w:p>
              </w:tc>
            </w:tr>
            <w:tr w:rsidR="00512E7B" w:rsidRPr="00123F64" w14:paraId="42B25B77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0A02DDF8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70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2B0A3C27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Trab. rural empregador PJ</w:t>
                  </w:r>
                </w:p>
              </w:tc>
            </w:tr>
            <w:tr w:rsidR="00512E7B" w:rsidRPr="00123F64" w14:paraId="1954D42B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4F6BC004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75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73B246D8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Trab. rural empregador PF</w:t>
                  </w:r>
                </w:p>
              </w:tc>
            </w:tr>
            <w:tr w:rsidR="00512E7B" w:rsidRPr="00123F64" w14:paraId="0E955921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665C274C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80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785C78DB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Diretor s/</w:t>
                  </w: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vinculo</w:t>
                  </w:r>
                  <w:proofErr w:type="spellEnd"/>
                  <w:r w:rsidRPr="00123F64">
                    <w:rPr>
                      <w:rFonts w:ascii="Calibri" w:hAnsi="Calibri"/>
                      <w:color w:val="000000"/>
                    </w:rPr>
                    <w:t xml:space="preserve"> empregatício</w:t>
                  </w:r>
                </w:p>
              </w:tc>
            </w:tr>
            <w:tr w:rsidR="00512E7B" w:rsidRPr="00123F64" w14:paraId="3B8A8149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12890C4D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90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2EA99A20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Contr. trab. prazo determinado</w:t>
                  </w:r>
                </w:p>
              </w:tc>
            </w:tr>
            <w:tr w:rsidR="00512E7B" w:rsidRPr="00123F64" w14:paraId="610F6CE7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4B8EA82F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95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3AD6E4AC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Contr. trab. tempo determinado</w:t>
                  </w:r>
                </w:p>
              </w:tc>
            </w:tr>
            <w:tr w:rsidR="00512E7B" w:rsidRPr="00123F64" w14:paraId="4C415526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27D1D2A1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96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378A35DE" w14:textId="77777777" w:rsidR="00512E7B" w:rsidRPr="00123F64" w:rsidRDefault="00512E7B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Contr.trab.p</w:t>
                  </w:r>
                  <w:proofErr w:type="spellEnd"/>
                  <w:r w:rsidRPr="00123F64">
                    <w:rPr>
                      <w:rFonts w:ascii="Calibri" w:hAnsi="Calibri"/>
                      <w:color w:val="000000"/>
                    </w:rPr>
                    <w:t>/</w:t>
                  </w: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determ</w:t>
                  </w:r>
                  <w:proofErr w:type="spellEnd"/>
                  <w:r w:rsidRPr="00123F64">
                    <w:rPr>
                      <w:rFonts w:ascii="Calibri" w:hAnsi="Calibri"/>
                      <w:color w:val="000000"/>
                    </w:rPr>
                    <w:t xml:space="preserve">.,lei </w:t>
                  </w: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Estad</w:t>
                  </w:r>
                  <w:proofErr w:type="spellEnd"/>
                </w:p>
              </w:tc>
            </w:tr>
            <w:tr w:rsidR="00512E7B" w:rsidRPr="00123F64" w14:paraId="2EF18510" w14:textId="77777777" w:rsidTr="00123F6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016C61EF" w14:textId="77777777" w:rsidR="00512E7B" w:rsidRPr="00123F64" w:rsidRDefault="00512E7B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97</w:t>
                  </w:r>
                </w:p>
              </w:tc>
              <w:tc>
                <w:tcPr>
                  <w:tcW w:w="3399" w:type="dxa"/>
                  <w:noWrap/>
                  <w:hideMark/>
                </w:tcPr>
                <w:p w14:paraId="35F5BA1C" w14:textId="77777777" w:rsidR="00512E7B" w:rsidRPr="00123F64" w:rsidRDefault="00512E7B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Contr.trab.p</w:t>
                  </w:r>
                  <w:proofErr w:type="spellEnd"/>
                  <w:r w:rsidRPr="00123F64">
                    <w:rPr>
                      <w:rFonts w:ascii="Calibri" w:hAnsi="Calibri"/>
                      <w:color w:val="000000"/>
                    </w:rPr>
                    <w:t>/</w:t>
                  </w: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determ</w:t>
                  </w:r>
                  <w:proofErr w:type="spellEnd"/>
                  <w:r w:rsidRPr="00123F64">
                    <w:rPr>
                      <w:rFonts w:ascii="Calibri" w:hAnsi="Calibri"/>
                      <w:color w:val="000000"/>
                    </w:rPr>
                    <w:t xml:space="preserve">.,lei </w:t>
                  </w:r>
                  <w:proofErr w:type="spellStart"/>
                  <w:r w:rsidRPr="00123F64">
                    <w:rPr>
                      <w:rFonts w:ascii="Calibri" w:hAnsi="Calibri"/>
                      <w:color w:val="000000"/>
                    </w:rPr>
                    <w:t>Munic</w:t>
                  </w:r>
                  <w:proofErr w:type="spellEnd"/>
                </w:p>
              </w:tc>
            </w:tr>
          </w:tbl>
          <w:p w14:paraId="028A814C" w14:textId="77777777" w:rsidR="001B339F" w:rsidRPr="00123F64" w:rsidRDefault="001B339F" w:rsidP="00EC12A2">
            <w:pPr>
              <w:jc w:val="center"/>
              <w:rPr>
                <w:b/>
              </w:rPr>
            </w:pPr>
          </w:p>
        </w:tc>
        <w:tc>
          <w:tcPr>
            <w:tcW w:w="4498" w:type="dxa"/>
          </w:tcPr>
          <w:tbl>
            <w:tblPr>
              <w:tblStyle w:val="GradeMdia3-nfase1"/>
              <w:tblpPr w:leftFromText="141" w:rightFromText="141" w:vertAnchor="text" w:horzAnchor="margin" w:tblpY="148"/>
              <w:tblOverlap w:val="never"/>
              <w:tblW w:w="4261" w:type="dxa"/>
              <w:tblLook w:val="04A0" w:firstRow="1" w:lastRow="0" w:firstColumn="1" w:lastColumn="0" w:noHBand="0" w:noVBand="1"/>
            </w:tblPr>
            <w:tblGrid>
              <w:gridCol w:w="855"/>
              <w:gridCol w:w="3406"/>
            </w:tblGrid>
            <w:tr w:rsidR="001B339F" w:rsidRPr="00123F64" w14:paraId="02A19F6A" w14:textId="77777777" w:rsidTr="00F349E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61" w:type="dxa"/>
                  <w:gridSpan w:val="2"/>
                  <w:noWrap/>
                  <w:hideMark/>
                </w:tcPr>
                <w:p w14:paraId="168EE2DB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Tabela de Movimentação</w:t>
                  </w:r>
                </w:p>
              </w:tc>
            </w:tr>
            <w:tr w:rsidR="001B339F" w:rsidRPr="00123F64" w14:paraId="76EE0339" w14:textId="77777777" w:rsidTr="00F349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0D6D644D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 xml:space="preserve">Código 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38AD99B2" w14:textId="77777777" w:rsidR="001B339F" w:rsidRPr="00123F64" w:rsidRDefault="001B339F" w:rsidP="00D608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/>
                      <w:color w:val="000000"/>
                    </w:rPr>
                  </w:pPr>
                  <w:r w:rsidRPr="00123F64">
                    <w:rPr>
                      <w:rFonts w:ascii="Calibri" w:hAnsi="Calibri"/>
                      <w:b/>
                      <w:color w:val="000000"/>
                    </w:rPr>
                    <w:t>Descrição</w:t>
                  </w:r>
                </w:p>
              </w:tc>
            </w:tr>
            <w:tr w:rsidR="00123F64" w:rsidRPr="00123F64" w14:paraId="3913CB2A" w14:textId="77777777" w:rsidTr="00123F64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23FE9F70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10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7A375DBB" w14:textId="77777777" w:rsidR="00123F64" w:rsidRPr="00123F64" w:rsidRDefault="00123F64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1o. emprego</w:t>
                  </w:r>
                </w:p>
              </w:tc>
            </w:tr>
            <w:tr w:rsidR="00123F64" w:rsidRPr="00123F64" w14:paraId="78FCD851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4765EA64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20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2BDDD9E4" w14:textId="77777777" w:rsidR="00123F64" w:rsidRPr="00123F64" w:rsidRDefault="00123F64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Admissão normal</w:t>
                  </w:r>
                </w:p>
              </w:tc>
            </w:tr>
            <w:tr w:rsidR="00123F64" w:rsidRPr="00123F64" w14:paraId="6DBE704A" w14:textId="77777777" w:rsidTr="00123F64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17038920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25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7DB0411A" w14:textId="77777777" w:rsidR="00123F64" w:rsidRPr="00123F64" w:rsidRDefault="00123F64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Contrato por prazo determinado</w:t>
                  </w:r>
                </w:p>
              </w:tc>
            </w:tr>
            <w:tr w:rsidR="00123F64" w:rsidRPr="00123F64" w14:paraId="7C506AD0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3DE6ABD0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31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555A17D0" w14:textId="77777777" w:rsidR="00123F64" w:rsidRPr="00123F64" w:rsidRDefault="00123F64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Dispensa sem justa causa</w:t>
                  </w:r>
                </w:p>
              </w:tc>
            </w:tr>
            <w:tr w:rsidR="00123F64" w:rsidRPr="00123F64" w14:paraId="226701AB" w14:textId="77777777" w:rsidTr="00123F64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341EAF1D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32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1830C7A0" w14:textId="77777777" w:rsidR="00123F64" w:rsidRPr="00123F64" w:rsidRDefault="00123F64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Dispensa por justa causa</w:t>
                  </w:r>
                </w:p>
              </w:tc>
            </w:tr>
            <w:tr w:rsidR="00123F64" w:rsidRPr="00123F64" w14:paraId="22684F25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64B7CDF8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35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7A657C8E" w14:textId="77777777" w:rsidR="00123F64" w:rsidRPr="00123F64" w:rsidRDefault="00123F64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Reintegração</w:t>
                  </w:r>
                </w:p>
              </w:tc>
            </w:tr>
            <w:tr w:rsidR="00123F64" w:rsidRPr="00123F64" w14:paraId="2CF5ABDE" w14:textId="77777777" w:rsidTr="00123F64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16B10627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40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2045B321" w14:textId="77777777" w:rsidR="00123F64" w:rsidRPr="00123F64" w:rsidRDefault="00123F64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Desligamento espontâneo</w:t>
                  </w:r>
                </w:p>
              </w:tc>
            </w:tr>
            <w:tr w:rsidR="00123F64" w:rsidRPr="00123F64" w14:paraId="4569104D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67CF23EF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43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10A2822F" w14:textId="77777777" w:rsidR="00123F64" w:rsidRPr="00123F64" w:rsidRDefault="00123F64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Fim Contrato Experiência</w:t>
                  </w:r>
                </w:p>
              </w:tc>
            </w:tr>
            <w:tr w:rsidR="00123F64" w:rsidRPr="00123F64" w14:paraId="411E8EA2" w14:textId="77777777" w:rsidTr="00123F64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6AA341E5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45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1423EBED" w14:textId="77777777" w:rsidR="00123F64" w:rsidRPr="00123F64" w:rsidRDefault="00123F64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Fim Contrato</w:t>
                  </w:r>
                </w:p>
              </w:tc>
            </w:tr>
            <w:tr w:rsidR="00123F64" w:rsidRPr="00123F64" w14:paraId="22F8CEFB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4C52A4C8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50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198874E2" w14:textId="77777777" w:rsidR="00123F64" w:rsidRPr="00123F64" w:rsidRDefault="00123F64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Aposentadoria</w:t>
                  </w:r>
                </w:p>
              </w:tc>
            </w:tr>
            <w:tr w:rsidR="00123F64" w:rsidRPr="00123F64" w14:paraId="49EE9C3A" w14:textId="77777777" w:rsidTr="00123F64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3E293499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60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4DD39B03" w14:textId="77777777" w:rsidR="00123F64" w:rsidRPr="00123F64" w:rsidRDefault="00123F64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Morte</w:t>
                  </w:r>
                </w:p>
              </w:tc>
            </w:tr>
            <w:tr w:rsidR="00123F64" w:rsidRPr="00123F64" w14:paraId="6C03780F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61EC4A9D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70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40F7584E" w14:textId="77777777" w:rsidR="00123F64" w:rsidRPr="00123F64" w:rsidRDefault="00123F64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Transferência de entrada</w:t>
                  </w:r>
                </w:p>
              </w:tc>
            </w:tr>
            <w:tr w:rsidR="00123F64" w:rsidRPr="00123F64" w14:paraId="59CD82FA" w14:textId="77777777" w:rsidTr="00123F64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  <w:hideMark/>
                </w:tcPr>
                <w:p w14:paraId="5C21BB7A" w14:textId="77777777" w:rsidR="00123F64" w:rsidRPr="00123F64" w:rsidRDefault="00123F64" w:rsidP="00123F64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80</w:t>
                  </w:r>
                </w:p>
              </w:tc>
              <w:tc>
                <w:tcPr>
                  <w:tcW w:w="3406" w:type="dxa"/>
                  <w:noWrap/>
                  <w:hideMark/>
                </w:tcPr>
                <w:p w14:paraId="1522240B" w14:textId="77777777" w:rsidR="00123F64" w:rsidRPr="00123F64" w:rsidRDefault="00123F64" w:rsidP="00123F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Transferência saída</w:t>
                  </w:r>
                </w:p>
              </w:tc>
            </w:tr>
            <w:tr w:rsidR="002F5B04" w:rsidRPr="00123F64" w14:paraId="2DFFD129" w14:textId="77777777" w:rsidTr="00123F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5" w:type="dxa"/>
                  <w:noWrap/>
                </w:tcPr>
                <w:p w14:paraId="3C268783" w14:textId="77777777" w:rsidR="002F5B04" w:rsidRPr="00123F64" w:rsidRDefault="002F5B04" w:rsidP="00123F6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</w:t>
                  </w:r>
                </w:p>
              </w:tc>
              <w:tc>
                <w:tcPr>
                  <w:tcW w:w="3406" w:type="dxa"/>
                  <w:noWrap/>
                </w:tcPr>
                <w:p w14:paraId="2D298C80" w14:textId="77777777" w:rsidR="002F5B04" w:rsidRPr="00123F64" w:rsidRDefault="002F5B04" w:rsidP="00123F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Segoe UI" w:hAnsi="Segoe UI" w:cs="Segoe UI"/>
                      <w:color w:val="1E1E1E"/>
                    </w:rPr>
                    <w:t>Acordo empregado/empregador</w:t>
                  </w:r>
                </w:p>
              </w:tc>
            </w:tr>
          </w:tbl>
          <w:p w14:paraId="4A07D062" w14:textId="77777777" w:rsidR="001B339F" w:rsidRPr="00123F64" w:rsidRDefault="001B339F" w:rsidP="00EC12A2">
            <w:pPr>
              <w:jc w:val="center"/>
              <w:rPr>
                <w:b/>
              </w:rPr>
            </w:pPr>
          </w:p>
        </w:tc>
        <w:tc>
          <w:tcPr>
            <w:tcW w:w="4784" w:type="dxa"/>
          </w:tcPr>
          <w:tbl>
            <w:tblPr>
              <w:tblStyle w:val="GradeMdia3-nfase1"/>
              <w:tblpPr w:leftFromText="141" w:rightFromText="141" w:vertAnchor="text" w:horzAnchor="margin" w:tblpY="130"/>
              <w:tblOverlap w:val="never"/>
              <w:tblW w:w="4306" w:type="dxa"/>
              <w:tblLook w:val="04A0" w:firstRow="1" w:lastRow="0" w:firstColumn="1" w:lastColumn="0" w:noHBand="0" w:noVBand="1"/>
            </w:tblPr>
            <w:tblGrid>
              <w:gridCol w:w="987"/>
              <w:gridCol w:w="3319"/>
            </w:tblGrid>
            <w:tr w:rsidR="001B339F" w:rsidRPr="00123F64" w14:paraId="21F57565" w14:textId="77777777" w:rsidTr="00F349E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06" w:type="dxa"/>
                  <w:gridSpan w:val="2"/>
                  <w:noWrap/>
                  <w:hideMark/>
                </w:tcPr>
                <w:p w14:paraId="28D22C2D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Tabela de Motivo de Demissão</w:t>
                  </w:r>
                </w:p>
              </w:tc>
            </w:tr>
            <w:tr w:rsidR="001B339F" w:rsidRPr="00123F64" w14:paraId="73C9DD33" w14:textId="77777777" w:rsidTr="00F349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7" w:type="dxa"/>
                  <w:noWrap/>
                  <w:hideMark/>
                </w:tcPr>
                <w:p w14:paraId="60A55C43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Código</w:t>
                  </w:r>
                </w:p>
              </w:tc>
              <w:tc>
                <w:tcPr>
                  <w:tcW w:w="3319" w:type="dxa"/>
                  <w:noWrap/>
                  <w:hideMark/>
                </w:tcPr>
                <w:p w14:paraId="42D15580" w14:textId="77777777" w:rsidR="001B339F" w:rsidRPr="00123F64" w:rsidRDefault="001B339F" w:rsidP="00D608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Descrição</w:t>
                  </w:r>
                </w:p>
              </w:tc>
            </w:tr>
            <w:tr w:rsidR="001B339F" w:rsidRPr="00123F64" w14:paraId="27D50174" w14:textId="77777777" w:rsidTr="00F349ED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7" w:type="dxa"/>
                  <w:noWrap/>
                  <w:hideMark/>
                </w:tcPr>
                <w:p w14:paraId="2237D53B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01</w:t>
                  </w:r>
                </w:p>
              </w:tc>
              <w:tc>
                <w:tcPr>
                  <w:tcW w:w="3319" w:type="dxa"/>
                  <w:noWrap/>
                  <w:hideMark/>
                </w:tcPr>
                <w:p w14:paraId="52FBFAE5" w14:textId="77777777" w:rsidR="001B339F" w:rsidRPr="00123F64" w:rsidRDefault="001B339F" w:rsidP="00D6088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Dispensado</w:t>
                  </w:r>
                </w:p>
              </w:tc>
            </w:tr>
            <w:tr w:rsidR="001B339F" w:rsidRPr="00123F64" w14:paraId="3332E8B9" w14:textId="77777777" w:rsidTr="00F349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7" w:type="dxa"/>
                  <w:noWrap/>
                  <w:hideMark/>
                </w:tcPr>
                <w:p w14:paraId="31A585F3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</w:t>
                  </w:r>
                  <w:r w:rsidR="00997AFB" w:rsidRPr="00123F64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3319" w:type="dxa"/>
                  <w:noWrap/>
                  <w:hideMark/>
                </w:tcPr>
                <w:p w14:paraId="361087B5" w14:textId="77777777" w:rsidR="001B339F" w:rsidRPr="00123F64" w:rsidRDefault="001B339F" w:rsidP="00D608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Fim de Contrato de Trabalho</w:t>
                  </w:r>
                </w:p>
              </w:tc>
            </w:tr>
            <w:tr w:rsidR="001B339F" w:rsidRPr="00123F64" w14:paraId="50268724" w14:textId="77777777" w:rsidTr="00F349ED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7" w:type="dxa"/>
                  <w:noWrap/>
                  <w:hideMark/>
                </w:tcPr>
                <w:p w14:paraId="4316BD00" w14:textId="77777777" w:rsidR="001B339F" w:rsidRPr="00123F64" w:rsidRDefault="00997AFB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03</w:t>
                  </w:r>
                </w:p>
              </w:tc>
              <w:tc>
                <w:tcPr>
                  <w:tcW w:w="3319" w:type="dxa"/>
                  <w:noWrap/>
                  <w:hideMark/>
                </w:tcPr>
                <w:p w14:paraId="5A5D80E4" w14:textId="77777777" w:rsidR="001B339F" w:rsidRPr="00123F64" w:rsidRDefault="001B339F" w:rsidP="00D6088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Falecimento</w:t>
                  </w:r>
                </w:p>
              </w:tc>
            </w:tr>
            <w:tr w:rsidR="001B339F" w:rsidRPr="00123F64" w14:paraId="485AC1C8" w14:textId="77777777" w:rsidTr="00F349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7" w:type="dxa"/>
                  <w:noWrap/>
                  <w:hideMark/>
                </w:tcPr>
                <w:p w14:paraId="711B4186" w14:textId="77777777" w:rsidR="001B339F" w:rsidRPr="00123F64" w:rsidRDefault="00997AFB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04</w:t>
                  </w:r>
                </w:p>
              </w:tc>
              <w:tc>
                <w:tcPr>
                  <w:tcW w:w="3319" w:type="dxa"/>
                  <w:noWrap/>
                  <w:hideMark/>
                </w:tcPr>
                <w:p w14:paraId="3DAD9C87" w14:textId="77777777" w:rsidR="001B339F" w:rsidRPr="00123F64" w:rsidRDefault="001B339F" w:rsidP="00D608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Aposentadoria</w:t>
                  </w:r>
                </w:p>
              </w:tc>
            </w:tr>
            <w:tr w:rsidR="001B339F" w:rsidRPr="00123F64" w14:paraId="607D5272" w14:textId="77777777" w:rsidTr="00F349ED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7" w:type="dxa"/>
                  <w:noWrap/>
                  <w:hideMark/>
                </w:tcPr>
                <w:p w14:paraId="5CC8EE38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</w:t>
                  </w:r>
                  <w:r w:rsidR="00997AFB" w:rsidRPr="00123F64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3319" w:type="dxa"/>
                  <w:noWrap/>
                  <w:hideMark/>
                </w:tcPr>
                <w:p w14:paraId="2367CF02" w14:textId="77777777" w:rsidR="001B339F" w:rsidRPr="00123F64" w:rsidRDefault="001B339F" w:rsidP="00D6088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Dispensado por justa causa</w:t>
                  </w:r>
                </w:p>
              </w:tc>
            </w:tr>
            <w:tr w:rsidR="001B339F" w:rsidRPr="00123F64" w14:paraId="0BCA802C" w14:textId="77777777" w:rsidTr="00F349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7" w:type="dxa"/>
                  <w:noWrap/>
                  <w:hideMark/>
                </w:tcPr>
                <w:p w14:paraId="42D0CDA2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</w:t>
                  </w:r>
                  <w:r w:rsidR="00997AFB" w:rsidRPr="00123F64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3319" w:type="dxa"/>
                  <w:noWrap/>
                  <w:hideMark/>
                </w:tcPr>
                <w:p w14:paraId="5F6DA11B" w14:textId="77777777" w:rsidR="001B339F" w:rsidRPr="00123F64" w:rsidRDefault="001B339F" w:rsidP="00D608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Com justa causa, pelo empregado</w:t>
                  </w:r>
                </w:p>
              </w:tc>
            </w:tr>
            <w:tr w:rsidR="001B339F" w:rsidRPr="00123F64" w14:paraId="587848CE" w14:textId="77777777" w:rsidTr="00F349ED">
              <w:trPr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7" w:type="dxa"/>
                  <w:noWrap/>
                  <w:hideMark/>
                </w:tcPr>
                <w:p w14:paraId="72A3D905" w14:textId="77777777" w:rsidR="001B339F" w:rsidRPr="00123F64" w:rsidRDefault="001B339F" w:rsidP="00D60889">
                  <w:pPr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0</w:t>
                  </w:r>
                  <w:r w:rsidR="00997AFB" w:rsidRPr="00123F64"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3319" w:type="dxa"/>
                  <w:noWrap/>
                  <w:hideMark/>
                </w:tcPr>
                <w:p w14:paraId="12C98822" w14:textId="77777777" w:rsidR="001B339F" w:rsidRPr="00123F64" w:rsidRDefault="001B339F" w:rsidP="00D6088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color w:val="000000"/>
                    </w:rPr>
                  </w:pPr>
                  <w:r w:rsidRPr="00123F64">
                    <w:rPr>
                      <w:rFonts w:ascii="Calibri" w:hAnsi="Calibri"/>
                      <w:color w:val="000000"/>
                    </w:rPr>
                    <w:t>Sem justa causa, pelo empregado</w:t>
                  </w:r>
                </w:p>
              </w:tc>
            </w:tr>
          </w:tbl>
          <w:p w14:paraId="198DF97B" w14:textId="77777777" w:rsidR="001B339F" w:rsidRPr="00123F64" w:rsidRDefault="001B339F" w:rsidP="00DA740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3C379784" w14:textId="77777777" w:rsidR="002E7307" w:rsidRPr="00123F64" w:rsidRDefault="002E7307" w:rsidP="00F349ED">
      <w:pPr>
        <w:rPr>
          <w:b/>
        </w:rPr>
      </w:pPr>
    </w:p>
    <w:tbl>
      <w:tblPr>
        <w:tblStyle w:val="GradeMdia3-nfase1"/>
        <w:tblpPr w:leftFromText="142" w:rightFromText="142" w:vertAnchor="text" w:horzAnchor="page" w:tblpX="2122" w:tblpY="153"/>
        <w:tblOverlap w:val="never"/>
        <w:tblW w:w="6062" w:type="dxa"/>
        <w:tblLayout w:type="fixed"/>
        <w:tblLook w:val="04A0" w:firstRow="1" w:lastRow="0" w:firstColumn="1" w:lastColumn="0" w:noHBand="0" w:noVBand="1"/>
      </w:tblPr>
      <w:tblGrid>
        <w:gridCol w:w="846"/>
        <w:gridCol w:w="5216"/>
      </w:tblGrid>
      <w:tr w:rsidR="002E7307" w:rsidRPr="00123F64" w14:paraId="48A4CE13" w14:textId="77777777" w:rsidTr="005A4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noWrap/>
            <w:hideMark/>
          </w:tcPr>
          <w:p w14:paraId="3BBC7A18" w14:textId="77777777" w:rsidR="002E7307" w:rsidRPr="00123F64" w:rsidRDefault="002E7307" w:rsidP="00415371">
            <w:pPr>
              <w:jc w:val="center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lastRenderedPageBreak/>
              <w:t>Tabela de Tipo de Rescisão</w:t>
            </w:r>
          </w:p>
        </w:tc>
      </w:tr>
      <w:tr w:rsidR="002E7307" w:rsidRPr="00123F64" w14:paraId="53AD9425" w14:textId="77777777" w:rsidTr="005A4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5828332" w14:textId="77777777" w:rsidR="002E7307" w:rsidRPr="00123F64" w:rsidRDefault="002E7307" w:rsidP="00415371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Código</w:t>
            </w:r>
          </w:p>
        </w:tc>
        <w:tc>
          <w:tcPr>
            <w:tcW w:w="5216" w:type="dxa"/>
            <w:noWrap/>
            <w:hideMark/>
          </w:tcPr>
          <w:p w14:paraId="2AEFFC44" w14:textId="77777777" w:rsidR="002E7307" w:rsidRPr="00123F64" w:rsidRDefault="002E7307" w:rsidP="00415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123F64">
              <w:rPr>
                <w:rFonts w:ascii="Calibri" w:hAnsi="Calibri"/>
                <w:b/>
                <w:color w:val="000000"/>
              </w:rPr>
              <w:t>Descrição</w:t>
            </w:r>
          </w:p>
        </w:tc>
      </w:tr>
      <w:tr w:rsidR="00123F64" w:rsidRPr="00123F64" w14:paraId="4534BDD4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519284E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216" w:type="dxa"/>
            <w:noWrap/>
            <w:hideMark/>
          </w:tcPr>
          <w:p w14:paraId="712C2282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Rescisão com justa causa, por parte do empregador</w:t>
            </w:r>
          </w:p>
        </w:tc>
      </w:tr>
      <w:tr w:rsidR="00123F64" w:rsidRPr="00123F64" w14:paraId="79B6A6E0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3633760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216" w:type="dxa"/>
            <w:noWrap/>
            <w:hideMark/>
          </w:tcPr>
          <w:p w14:paraId="60500AAE" w14:textId="77777777" w:rsidR="00123F64" w:rsidRPr="00123F64" w:rsidRDefault="00123F6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Rescisão sem justa causa, por parte do empregador</w:t>
            </w:r>
          </w:p>
        </w:tc>
      </w:tr>
      <w:tr w:rsidR="00123F64" w:rsidRPr="00123F64" w14:paraId="7302CF68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F2CCE44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216" w:type="dxa"/>
            <w:noWrap/>
            <w:hideMark/>
          </w:tcPr>
          <w:p w14:paraId="24F20050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Término do contrato de trabalho</w:t>
            </w:r>
          </w:p>
        </w:tc>
      </w:tr>
      <w:tr w:rsidR="00123F64" w:rsidRPr="00123F64" w14:paraId="77BB5193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DDBBA86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216" w:type="dxa"/>
            <w:noWrap/>
            <w:hideMark/>
          </w:tcPr>
          <w:p w14:paraId="018F7655" w14:textId="77777777" w:rsidR="00123F64" w:rsidRPr="00123F64" w:rsidRDefault="00123F6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Rescisão com justa causa, por parte do empregado</w:t>
            </w:r>
          </w:p>
        </w:tc>
      </w:tr>
      <w:tr w:rsidR="00123F64" w:rsidRPr="00123F64" w14:paraId="6A9CE00C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835652B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216" w:type="dxa"/>
            <w:noWrap/>
            <w:hideMark/>
          </w:tcPr>
          <w:p w14:paraId="6377163C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Rescisão sem justa causa, por parte do empregado</w:t>
            </w:r>
          </w:p>
        </w:tc>
      </w:tr>
      <w:tr w:rsidR="00123F64" w:rsidRPr="00123F64" w14:paraId="75ED4BF7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F4C2DEA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216" w:type="dxa"/>
            <w:noWrap/>
            <w:hideMark/>
          </w:tcPr>
          <w:p w14:paraId="488A1FA8" w14:textId="77777777" w:rsidR="00123F64" w:rsidRPr="00123F64" w:rsidRDefault="00123F6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Transferência do empregado p/outro estabelecimento</w:t>
            </w:r>
          </w:p>
        </w:tc>
      </w:tr>
      <w:tr w:rsidR="00123F64" w:rsidRPr="00123F64" w14:paraId="38B16A60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B883E10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216" w:type="dxa"/>
            <w:noWrap/>
            <w:hideMark/>
          </w:tcPr>
          <w:p w14:paraId="24C1C50E" w14:textId="77777777" w:rsidR="002F5B0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Cessão a outro estabelecimento ou entidade, s/</w:t>
            </w:r>
            <w:r w:rsidR="002F5B04">
              <w:rPr>
                <w:rFonts w:ascii="Calibri" w:hAnsi="Calibri"/>
                <w:color w:val="000000"/>
              </w:rPr>
              <w:t>ônus</w:t>
            </w:r>
          </w:p>
        </w:tc>
      </w:tr>
      <w:tr w:rsidR="002F5B04" w:rsidRPr="00123F64" w14:paraId="14662217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094AB8E0" w14:textId="77777777" w:rsidR="002F5B04" w:rsidRPr="00123F64" w:rsidRDefault="002F5B04" w:rsidP="00123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216" w:type="dxa"/>
            <w:noWrap/>
          </w:tcPr>
          <w:p w14:paraId="12A30E3E" w14:textId="77777777" w:rsidR="002F5B04" w:rsidRPr="00123F64" w:rsidRDefault="002F5B0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Segoe UI" w:hAnsi="Segoe UI" w:cs="Segoe UI"/>
                <w:color w:val="1E1E1E"/>
              </w:rPr>
              <w:t>Rescisão por acordos entre as partes</w:t>
            </w:r>
          </w:p>
        </w:tc>
      </w:tr>
      <w:tr w:rsidR="00123F64" w:rsidRPr="00123F64" w14:paraId="63D685B8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D367D5C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216" w:type="dxa"/>
            <w:noWrap/>
            <w:hideMark/>
          </w:tcPr>
          <w:p w14:paraId="1E740452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Falecimento</w:t>
            </w:r>
          </w:p>
        </w:tc>
      </w:tr>
      <w:tr w:rsidR="00123F64" w:rsidRPr="00123F64" w14:paraId="61481948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7D4CC12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216" w:type="dxa"/>
            <w:noWrap/>
            <w:hideMark/>
          </w:tcPr>
          <w:p w14:paraId="79A59B6A" w14:textId="77777777" w:rsidR="00123F64" w:rsidRPr="00123F64" w:rsidRDefault="00123F6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Falecimento decorrente de acidente de trabalho</w:t>
            </w:r>
          </w:p>
        </w:tc>
      </w:tr>
      <w:tr w:rsidR="00123F64" w:rsidRPr="00123F64" w14:paraId="5F86ABF1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5FECF07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216" w:type="dxa"/>
            <w:noWrap/>
            <w:hideMark/>
          </w:tcPr>
          <w:p w14:paraId="3B58FA4A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Falecimento decorrente de doença profissional</w:t>
            </w:r>
          </w:p>
        </w:tc>
      </w:tr>
      <w:tr w:rsidR="00123F64" w:rsidRPr="00123F64" w14:paraId="3BCB5393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C7F2C32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216" w:type="dxa"/>
            <w:noWrap/>
            <w:hideMark/>
          </w:tcPr>
          <w:p w14:paraId="45CF465E" w14:textId="77777777" w:rsidR="00123F64" w:rsidRPr="00123F64" w:rsidRDefault="00123F6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Aposentadoria, com rescisão contratual</w:t>
            </w:r>
          </w:p>
        </w:tc>
      </w:tr>
      <w:tr w:rsidR="00123F64" w:rsidRPr="00123F64" w14:paraId="6BAB2D5B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251F690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216" w:type="dxa"/>
            <w:noWrap/>
            <w:hideMark/>
          </w:tcPr>
          <w:p w14:paraId="1D6CA2B8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Aposentadoria, sem rescisão contratual</w:t>
            </w:r>
          </w:p>
        </w:tc>
      </w:tr>
      <w:tr w:rsidR="00123F64" w:rsidRPr="00123F64" w14:paraId="19AD4CCA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0F7FBF7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216" w:type="dxa"/>
            <w:noWrap/>
            <w:hideMark/>
          </w:tcPr>
          <w:p w14:paraId="6489E89A" w14:textId="77777777" w:rsidR="00123F64" w:rsidRPr="00123F64" w:rsidRDefault="00123F6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 por idade</w:t>
            </w:r>
          </w:p>
        </w:tc>
      </w:tr>
      <w:tr w:rsidR="00123F64" w:rsidRPr="00123F64" w14:paraId="5DC37EC6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867A9FD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216" w:type="dxa"/>
            <w:noWrap/>
            <w:hideMark/>
          </w:tcPr>
          <w:p w14:paraId="2BF12920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 por invalidez (acidente de trabalho)</w:t>
            </w:r>
          </w:p>
        </w:tc>
      </w:tr>
      <w:tr w:rsidR="00123F64" w:rsidRPr="00123F64" w14:paraId="20C0084C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FE35D14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216" w:type="dxa"/>
            <w:noWrap/>
            <w:hideMark/>
          </w:tcPr>
          <w:p w14:paraId="4076985D" w14:textId="77777777" w:rsidR="00123F64" w:rsidRPr="00123F64" w:rsidRDefault="00123F6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 por invalidez (doença profissional)</w:t>
            </w:r>
          </w:p>
        </w:tc>
      </w:tr>
      <w:tr w:rsidR="00123F64" w:rsidRPr="00123F64" w14:paraId="779A25C5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20AFD4A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216" w:type="dxa"/>
            <w:noWrap/>
            <w:hideMark/>
          </w:tcPr>
          <w:p w14:paraId="7AA3C3C4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 compulsória</w:t>
            </w:r>
          </w:p>
        </w:tc>
      </w:tr>
      <w:tr w:rsidR="00123F64" w:rsidRPr="00123F64" w14:paraId="40AFDAFF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FA7F92A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216" w:type="dxa"/>
            <w:noWrap/>
            <w:hideMark/>
          </w:tcPr>
          <w:p w14:paraId="1A0EB12D" w14:textId="77777777" w:rsidR="00123F64" w:rsidRPr="00123F64" w:rsidRDefault="00123F6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 por invalidez (outros motivos)</w:t>
            </w:r>
          </w:p>
        </w:tc>
      </w:tr>
      <w:tr w:rsidR="00123F64" w:rsidRPr="00123F64" w14:paraId="6AAF99F6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57145B3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216" w:type="dxa"/>
            <w:noWrap/>
            <w:hideMark/>
          </w:tcPr>
          <w:p w14:paraId="558BAE6E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 por idade, sem rescisão contratual</w:t>
            </w:r>
          </w:p>
        </w:tc>
      </w:tr>
      <w:tr w:rsidR="00123F64" w:rsidRPr="00123F64" w14:paraId="56215513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DB250B3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216" w:type="dxa"/>
            <w:noWrap/>
            <w:hideMark/>
          </w:tcPr>
          <w:p w14:paraId="6CCED72A" w14:textId="77777777" w:rsidR="00123F64" w:rsidRPr="00123F64" w:rsidRDefault="00123F64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 especial, com rescisão contratual</w:t>
            </w:r>
          </w:p>
        </w:tc>
      </w:tr>
      <w:tr w:rsidR="00123F64" w:rsidRPr="00123F64" w14:paraId="094026C2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7C9AC9E" w14:textId="77777777" w:rsidR="00123F64" w:rsidRPr="00123F64" w:rsidRDefault="00123F64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216" w:type="dxa"/>
            <w:noWrap/>
            <w:hideMark/>
          </w:tcPr>
          <w:p w14:paraId="6EF006C2" w14:textId="77777777" w:rsidR="00123F64" w:rsidRPr="00123F64" w:rsidRDefault="00123F64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Aposentadoria especial, sem rescisão contratual</w:t>
            </w:r>
          </w:p>
        </w:tc>
      </w:tr>
    </w:tbl>
    <w:tbl>
      <w:tblPr>
        <w:tblStyle w:val="GradeMdia3-nfase1"/>
        <w:tblpPr w:leftFromText="141" w:rightFromText="141" w:vertAnchor="text" w:horzAnchor="page" w:tblpX="8345" w:tblpY="1"/>
        <w:tblW w:w="7054" w:type="dxa"/>
        <w:tblLook w:val="04A0" w:firstRow="1" w:lastRow="0" w:firstColumn="1" w:lastColumn="0" w:noHBand="0" w:noVBand="1"/>
      </w:tblPr>
      <w:tblGrid>
        <w:gridCol w:w="846"/>
        <w:gridCol w:w="6208"/>
      </w:tblGrid>
      <w:tr w:rsidR="005A4BE6" w:rsidRPr="00123F64" w14:paraId="25B18D32" w14:textId="77777777" w:rsidTr="005A4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2"/>
            <w:noWrap/>
            <w:hideMark/>
          </w:tcPr>
          <w:p w14:paraId="7D1B91B3" w14:textId="77777777" w:rsidR="005A4BE6" w:rsidRPr="00123F64" w:rsidRDefault="005A4BE6" w:rsidP="005A4BE6">
            <w:pPr>
              <w:jc w:val="center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Tabela de Categoria de Trabalho</w:t>
            </w:r>
          </w:p>
        </w:tc>
      </w:tr>
      <w:tr w:rsidR="005A4BE6" w:rsidRPr="00123F64" w14:paraId="6E0607D4" w14:textId="77777777" w:rsidTr="005A4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78272BC" w14:textId="77777777" w:rsidR="005A4BE6" w:rsidRPr="00123F64" w:rsidRDefault="005A4BE6" w:rsidP="005A4BE6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Código</w:t>
            </w:r>
          </w:p>
        </w:tc>
        <w:tc>
          <w:tcPr>
            <w:tcW w:w="6208" w:type="dxa"/>
            <w:noWrap/>
            <w:hideMark/>
          </w:tcPr>
          <w:p w14:paraId="52785948" w14:textId="77777777" w:rsidR="005A4BE6" w:rsidRPr="00123F64" w:rsidRDefault="005A4BE6" w:rsidP="005A4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123F64">
              <w:rPr>
                <w:rFonts w:ascii="Calibri" w:hAnsi="Calibri"/>
                <w:b/>
                <w:color w:val="000000"/>
              </w:rPr>
              <w:t>Descrição</w:t>
            </w:r>
          </w:p>
        </w:tc>
      </w:tr>
      <w:tr w:rsidR="004A6339" w:rsidRPr="00123F64" w14:paraId="620558CD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86746B3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6208" w:type="dxa"/>
            <w:noWrap/>
            <w:hideMark/>
          </w:tcPr>
          <w:p w14:paraId="2D103671" w14:textId="30C5EFFB" w:rsidR="004A6339" w:rsidRPr="00123F64" w:rsidRDefault="00395B36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Empregado</w:t>
            </w:r>
          </w:p>
        </w:tc>
      </w:tr>
      <w:tr w:rsidR="004A6339" w:rsidRPr="00123F64" w14:paraId="0A8B77F0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22CA2D1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6208" w:type="dxa"/>
            <w:noWrap/>
            <w:hideMark/>
          </w:tcPr>
          <w:p w14:paraId="056EE673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Trabalhador Avulso</w:t>
            </w:r>
          </w:p>
        </w:tc>
      </w:tr>
      <w:tr w:rsidR="004A6339" w:rsidRPr="00123F64" w14:paraId="13D266AF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384F877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6208" w:type="dxa"/>
            <w:noWrap/>
            <w:hideMark/>
          </w:tcPr>
          <w:p w14:paraId="3F3C9FFC" w14:textId="77777777" w:rsidR="004A6339" w:rsidRPr="00123F64" w:rsidRDefault="004A6339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Trabalhador não vinculado ao RGPS, mas com direito ao FGTS</w:t>
            </w:r>
          </w:p>
        </w:tc>
      </w:tr>
      <w:tr w:rsidR="004A6339" w:rsidRPr="00123F64" w14:paraId="3F39C691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9B9FCC7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6208" w:type="dxa"/>
            <w:noWrap/>
            <w:hideMark/>
          </w:tcPr>
          <w:p w14:paraId="3F23106C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Trabalhador por prazo determinado (LEI 9601/98)</w:t>
            </w:r>
          </w:p>
        </w:tc>
      </w:tr>
      <w:tr w:rsidR="004A6339" w:rsidRPr="00123F64" w14:paraId="63ECEEE3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6837F85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6208" w:type="dxa"/>
            <w:noWrap/>
            <w:hideMark/>
          </w:tcPr>
          <w:p w14:paraId="1DBFD8CD" w14:textId="77777777" w:rsidR="004A6339" w:rsidRPr="00123F64" w:rsidRDefault="004A6339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Contribuinte Individual - Diretor não empregado c/FGTS (LEI 8036/90)</w:t>
            </w:r>
          </w:p>
        </w:tc>
      </w:tr>
      <w:tr w:rsidR="004A6339" w:rsidRPr="00123F64" w14:paraId="02B244F4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3956012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6208" w:type="dxa"/>
            <w:noWrap/>
            <w:hideMark/>
          </w:tcPr>
          <w:p w14:paraId="649351B4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Empregado doméstico</w:t>
            </w:r>
          </w:p>
        </w:tc>
      </w:tr>
      <w:tr w:rsidR="004A6339" w:rsidRPr="00123F64" w14:paraId="2A3F6886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C0C00F6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6208" w:type="dxa"/>
            <w:noWrap/>
            <w:hideMark/>
          </w:tcPr>
          <w:p w14:paraId="438D9950" w14:textId="77777777" w:rsidR="004A6339" w:rsidRPr="00123F64" w:rsidRDefault="004A6339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Menor Aprendiz (LEI 10097/2000)</w:t>
            </w:r>
          </w:p>
        </w:tc>
      </w:tr>
      <w:tr w:rsidR="004A6339" w:rsidRPr="00123F64" w14:paraId="6AEDC440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D999865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208" w:type="dxa"/>
            <w:noWrap/>
            <w:hideMark/>
          </w:tcPr>
          <w:p w14:paraId="687851FA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Contribuinte Individual - Diretor não empregado ou empresário sem FGTS</w:t>
            </w:r>
          </w:p>
        </w:tc>
      </w:tr>
      <w:tr w:rsidR="004A6339" w:rsidRPr="00123F64" w14:paraId="098A497D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E8EC2B0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208" w:type="dxa"/>
            <w:noWrap/>
            <w:hideMark/>
          </w:tcPr>
          <w:p w14:paraId="05CFA219" w14:textId="77777777" w:rsidR="004A6339" w:rsidRPr="00123F64" w:rsidRDefault="004A6339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Agente Público</w:t>
            </w:r>
          </w:p>
        </w:tc>
      </w:tr>
      <w:tr w:rsidR="004A6339" w:rsidRPr="00123F64" w14:paraId="58549A14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93200ED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208" w:type="dxa"/>
            <w:noWrap/>
            <w:hideMark/>
          </w:tcPr>
          <w:p w14:paraId="2E5A46A3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Trabalhador autônomo com contribuição s/remuneração ou cooperado p/PF</w:t>
            </w:r>
          </w:p>
        </w:tc>
      </w:tr>
      <w:tr w:rsidR="004A6339" w:rsidRPr="00123F64" w14:paraId="7C80EBE0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0A7DA51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208" w:type="dxa"/>
            <w:noWrap/>
            <w:hideMark/>
          </w:tcPr>
          <w:p w14:paraId="026F223B" w14:textId="77777777" w:rsidR="004A6339" w:rsidRPr="00123F64" w:rsidRDefault="004A6339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Trabalhador autônomo com contribuição sobre Salário-Base</w:t>
            </w:r>
          </w:p>
        </w:tc>
      </w:tr>
      <w:tr w:rsidR="004A6339" w:rsidRPr="00123F64" w14:paraId="45BE5761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8E5E44A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208" w:type="dxa"/>
            <w:noWrap/>
            <w:hideMark/>
          </w:tcPr>
          <w:p w14:paraId="2673DBA7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Transportador autônomo c/</w:t>
            </w:r>
            <w:proofErr w:type="spellStart"/>
            <w:r w:rsidRPr="00123F64">
              <w:rPr>
                <w:rFonts w:ascii="Calibri" w:hAnsi="Calibri"/>
                <w:color w:val="000000"/>
              </w:rPr>
              <w:t>contrib</w:t>
            </w:r>
            <w:proofErr w:type="spellEnd"/>
            <w:r w:rsidRPr="00123F64">
              <w:rPr>
                <w:rFonts w:ascii="Calibri" w:hAnsi="Calibri"/>
                <w:color w:val="000000"/>
              </w:rPr>
              <w:t>.</w:t>
            </w:r>
            <w:r w:rsidR="00123F64" w:rsidRPr="00123F64">
              <w:rPr>
                <w:rFonts w:ascii="Calibri" w:hAnsi="Calibri"/>
                <w:color w:val="000000"/>
              </w:rPr>
              <w:t xml:space="preserve"> </w:t>
            </w:r>
            <w:r w:rsidRPr="00123F64">
              <w:rPr>
                <w:rFonts w:ascii="Calibri" w:hAnsi="Calibri"/>
                <w:color w:val="000000"/>
              </w:rPr>
              <w:t>s/remuneração ou cooperado p/P.</w:t>
            </w:r>
            <w:r w:rsidR="00123F64" w:rsidRPr="00123F64">
              <w:rPr>
                <w:rFonts w:ascii="Calibri" w:hAnsi="Calibri"/>
                <w:color w:val="000000"/>
              </w:rPr>
              <w:t xml:space="preserve"> </w:t>
            </w:r>
            <w:r w:rsidRPr="00123F64">
              <w:rPr>
                <w:rFonts w:ascii="Calibri" w:hAnsi="Calibri"/>
                <w:color w:val="000000"/>
              </w:rPr>
              <w:t>Física</w:t>
            </w:r>
          </w:p>
        </w:tc>
      </w:tr>
      <w:tr w:rsidR="004A6339" w:rsidRPr="00123F64" w14:paraId="542C17D9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22B098B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208" w:type="dxa"/>
            <w:noWrap/>
            <w:hideMark/>
          </w:tcPr>
          <w:p w14:paraId="3819E327" w14:textId="77777777" w:rsidR="004A6339" w:rsidRPr="00123F64" w:rsidRDefault="004A6339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Transportador autônomo c/contribuição sobre Salário-Base</w:t>
            </w:r>
          </w:p>
        </w:tc>
      </w:tr>
      <w:tr w:rsidR="004A6339" w:rsidRPr="00123F64" w14:paraId="6C75DA34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A9BC104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208" w:type="dxa"/>
            <w:noWrap/>
            <w:hideMark/>
          </w:tcPr>
          <w:p w14:paraId="0448807C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Cooperado prest.</w:t>
            </w:r>
            <w:r w:rsidR="00123F64" w:rsidRPr="00123F64">
              <w:rPr>
                <w:rFonts w:ascii="Calibri" w:hAnsi="Calibri"/>
                <w:color w:val="000000"/>
              </w:rPr>
              <w:t xml:space="preserve"> </w:t>
            </w:r>
            <w:r w:rsidRPr="00123F64">
              <w:rPr>
                <w:rFonts w:ascii="Calibri" w:hAnsi="Calibri"/>
                <w:color w:val="000000"/>
              </w:rPr>
              <w:t>serviço a Empresas contratantes da cooperativa</w:t>
            </w:r>
          </w:p>
        </w:tc>
      </w:tr>
      <w:tr w:rsidR="004A6339" w:rsidRPr="00123F64" w14:paraId="11F485D1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040EFD6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208" w:type="dxa"/>
            <w:noWrap/>
            <w:hideMark/>
          </w:tcPr>
          <w:p w14:paraId="563D8A6E" w14:textId="77777777" w:rsidR="004A6339" w:rsidRPr="00123F64" w:rsidRDefault="004A6339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 xml:space="preserve">Transportador </w:t>
            </w:r>
            <w:proofErr w:type="spellStart"/>
            <w:r w:rsidRPr="00123F64">
              <w:rPr>
                <w:rFonts w:ascii="Calibri" w:hAnsi="Calibri"/>
                <w:color w:val="000000"/>
              </w:rPr>
              <w:t>coop</w:t>
            </w:r>
            <w:proofErr w:type="spellEnd"/>
            <w:r w:rsidRPr="00123F64">
              <w:rPr>
                <w:rFonts w:ascii="Calibri" w:hAnsi="Calibri"/>
                <w:color w:val="000000"/>
              </w:rPr>
              <w:t>. que presta serviço a Empresa contratante da cooperativa</w:t>
            </w:r>
          </w:p>
        </w:tc>
      </w:tr>
      <w:tr w:rsidR="004A6339" w:rsidRPr="00123F64" w14:paraId="2510BB88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CBE5B58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208" w:type="dxa"/>
            <w:noWrap/>
            <w:hideMark/>
          </w:tcPr>
          <w:p w14:paraId="5DC3368E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Agente Político</w:t>
            </w:r>
          </w:p>
        </w:tc>
      </w:tr>
      <w:tr w:rsidR="004A6339" w:rsidRPr="00123F64" w14:paraId="5C64D62F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DF710FF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208" w:type="dxa"/>
            <w:noWrap/>
            <w:hideMark/>
          </w:tcPr>
          <w:p w14:paraId="5A53D024" w14:textId="77777777" w:rsidR="004A6339" w:rsidRPr="00123F64" w:rsidRDefault="004A6339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Servidor Público com cargo em comissão ou temporário</w:t>
            </w:r>
          </w:p>
        </w:tc>
      </w:tr>
      <w:tr w:rsidR="004A6339" w:rsidRPr="00123F64" w14:paraId="356841DC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379B280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208" w:type="dxa"/>
            <w:noWrap/>
            <w:hideMark/>
          </w:tcPr>
          <w:p w14:paraId="0EC1A1C8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 xml:space="preserve">Servidor Público </w:t>
            </w:r>
            <w:proofErr w:type="spellStart"/>
            <w:r w:rsidRPr="00123F64">
              <w:rPr>
                <w:rFonts w:ascii="Calibri" w:hAnsi="Calibri"/>
                <w:color w:val="000000"/>
              </w:rPr>
              <w:t>Títular</w:t>
            </w:r>
            <w:proofErr w:type="spellEnd"/>
            <w:r w:rsidRPr="00123F64">
              <w:rPr>
                <w:rFonts w:ascii="Calibri" w:hAnsi="Calibri"/>
                <w:color w:val="000000"/>
              </w:rPr>
              <w:t>, Magistrado, Membro MP, Trib.</w:t>
            </w:r>
            <w:r w:rsidR="00123F64">
              <w:rPr>
                <w:rFonts w:ascii="Calibri" w:hAnsi="Calibri"/>
                <w:color w:val="000000"/>
              </w:rPr>
              <w:t xml:space="preserve"> </w:t>
            </w:r>
            <w:r w:rsidRPr="00123F64">
              <w:rPr>
                <w:rFonts w:ascii="Calibri" w:hAnsi="Calibri"/>
                <w:color w:val="000000"/>
              </w:rPr>
              <w:t>contas, Cons.</w:t>
            </w:r>
            <w:r w:rsidR="00123F64" w:rsidRPr="00123F64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123F64">
              <w:rPr>
                <w:rFonts w:ascii="Calibri" w:hAnsi="Calibri"/>
                <w:color w:val="000000"/>
              </w:rPr>
              <w:t>contas</w:t>
            </w:r>
            <w:proofErr w:type="gramEnd"/>
          </w:p>
        </w:tc>
      </w:tr>
      <w:tr w:rsidR="004A6339" w:rsidRPr="00123F64" w14:paraId="00BDFC42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BB36458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208" w:type="dxa"/>
            <w:noWrap/>
            <w:hideMark/>
          </w:tcPr>
          <w:p w14:paraId="2C1D727D" w14:textId="77777777" w:rsidR="004A6339" w:rsidRPr="00123F64" w:rsidRDefault="004A6339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Contribuinte Individual Contratado por PF, Consulado, ou Dirigente Sindical</w:t>
            </w:r>
          </w:p>
        </w:tc>
      </w:tr>
      <w:tr w:rsidR="004A6339" w:rsidRPr="00123F64" w14:paraId="2720BB3E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3831119" w14:textId="77777777" w:rsidR="004A6339" w:rsidRPr="00123F64" w:rsidRDefault="004A6339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208" w:type="dxa"/>
            <w:noWrap/>
            <w:hideMark/>
          </w:tcPr>
          <w:p w14:paraId="2633AA80" w14:textId="77777777" w:rsidR="004A6339" w:rsidRPr="00123F64" w:rsidRDefault="004A6339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Transportador autônomo contratado por Pessoa Física ou Consulado</w:t>
            </w:r>
          </w:p>
        </w:tc>
      </w:tr>
      <w:tr w:rsidR="008129D0" w:rsidRPr="00123F64" w14:paraId="39090671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DBC0757" w14:textId="3502FB38" w:rsidR="008129D0" w:rsidRPr="00123F64" w:rsidRDefault="008129D0" w:rsidP="00123F64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2</w:t>
            </w:r>
            <w:r w:rsidR="00395B3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208" w:type="dxa"/>
            <w:noWrap/>
            <w:hideMark/>
          </w:tcPr>
          <w:p w14:paraId="21724D37" w14:textId="77777777" w:rsidR="008129D0" w:rsidRPr="00123F64" w:rsidRDefault="008129D0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Cooperado prest.</w:t>
            </w:r>
            <w:r w:rsidR="00123F64">
              <w:rPr>
                <w:rFonts w:ascii="Calibri" w:hAnsi="Calibri"/>
                <w:color w:val="000000"/>
              </w:rPr>
              <w:t xml:space="preserve"> </w:t>
            </w:r>
            <w:r w:rsidRPr="00123F64">
              <w:rPr>
                <w:rFonts w:ascii="Calibri" w:hAnsi="Calibri"/>
                <w:color w:val="000000"/>
              </w:rPr>
              <w:t>serviço a entidade beneficente isenta cota patronal</w:t>
            </w:r>
          </w:p>
        </w:tc>
      </w:tr>
      <w:tr w:rsidR="008129D0" w:rsidRPr="00123F64" w14:paraId="34C9CBAF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A48FBE0" w14:textId="5CD41A65" w:rsidR="008129D0" w:rsidRPr="00123F64" w:rsidRDefault="00395B36" w:rsidP="00123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25</w:t>
            </w:r>
          </w:p>
        </w:tc>
        <w:tc>
          <w:tcPr>
            <w:tcW w:w="6208" w:type="dxa"/>
            <w:noWrap/>
            <w:hideMark/>
          </w:tcPr>
          <w:p w14:paraId="4CF381DD" w14:textId="77777777" w:rsidR="008129D0" w:rsidRPr="00123F64" w:rsidRDefault="008129D0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Transportador prest.</w:t>
            </w:r>
            <w:r w:rsidR="00123F64">
              <w:rPr>
                <w:rFonts w:ascii="Calibri" w:hAnsi="Calibri"/>
                <w:color w:val="000000"/>
              </w:rPr>
              <w:t xml:space="preserve"> </w:t>
            </w:r>
            <w:r w:rsidRPr="00123F64">
              <w:rPr>
                <w:rFonts w:ascii="Calibri" w:hAnsi="Calibri"/>
                <w:color w:val="000000"/>
              </w:rPr>
              <w:t>serviço a entidade beneficente isenta cota patronal</w:t>
            </w:r>
          </w:p>
        </w:tc>
      </w:tr>
      <w:tr w:rsidR="008129D0" w:rsidRPr="00123F64" w14:paraId="166FEBAE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C97CE98" w14:textId="4025D3BD" w:rsidR="008129D0" w:rsidRPr="00123F64" w:rsidRDefault="00395B36" w:rsidP="00123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6208" w:type="dxa"/>
            <w:noWrap/>
            <w:hideMark/>
          </w:tcPr>
          <w:p w14:paraId="26DD64C7" w14:textId="77777777" w:rsidR="008129D0" w:rsidRPr="00123F64" w:rsidRDefault="008129D0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Dirigente sindical, magistrado temporário da Justiça do Trabalho; Tribunais Eleitorais (sem FGTS)</w:t>
            </w:r>
          </w:p>
        </w:tc>
      </w:tr>
      <w:tr w:rsidR="00395B36" w:rsidRPr="00123F64" w14:paraId="266C85EC" w14:textId="77777777" w:rsidTr="0012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4816797E" w14:textId="22FD9D36" w:rsidR="00395B36" w:rsidRDefault="00395B36" w:rsidP="00123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208" w:type="dxa"/>
            <w:noWrap/>
          </w:tcPr>
          <w:p w14:paraId="213FC4C5" w14:textId="5E9B5AD2" w:rsidR="00395B36" w:rsidRPr="00123F64" w:rsidRDefault="00395B36" w:rsidP="00123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95B36">
              <w:rPr>
                <w:rFonts w:ascii="Calibri" w:hAnsi="Calibri"/>
                <w:color w:val="000000"/>
              </w:rPr>
              <w:t xml:space="preserve">Empregado - Contrato de trabalho Verde e Amarelo - </w:t>
            </w:r>
            <w:r>
              <w:rPr>
                <w:rFonts w:ascii="Calibri" w:hAnsi="Calibri"/>
                <w:color w:val="000000"/>
              </w:rPr>
              <w:t>SEM</w:t>
            </w:r>
            <w:r w:rsidRPr="00395B36">
              <w:rPr>
                <w:rFonts w:ascii="Calibri" w:hAnsi="Calibri"/>
                <w:color w:val="000000"/>
              </w:rPr>
              <w:t xml:space="preserve"> acordo para antecipação mensal da multa rescisória do FGTS</w:t>
            </w:r>
          </w:p>
        </w:tc>
      </w:tr>
      <w:tr w:rsidR="00395B36" w:rsidRPr="00123F64" w14:paraId="059630AC" w14:textId="77777777" w:rsidTr="00123F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CE9C133" w14:textId="44352041" w:rsidR="00395B36" w:rsidRDefault="00395B36" w:rsidP="00123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6208" w:type="dxa"/>
            <w:noWrap/>
          </w:tcPr>
          <w:p w14:paraId="0EA5B179" w14:textId="06DC3386" w:rsidR="00395B36" w:rsidRPr="00123F64" w:rsidRDefault="00395B36" w:rsidP="0012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95B36">
              <w:rPr>
                <w:rFonts w:ascii="Calibri" w:hAnsi="Calibri"/>
                <w:color w:val="000000"/>
              </w:rPr>
              <w:t xml:space="preserve">Empregado - Contrato de trabalho Verde e Amarelo - </w:t>
            </w:r>
            <w:r>
              <w:rPr>
                <w:rFonts w:ascii="Calibri" w:hAnsi="Calibri"/>
                <w:color w:val="000000"/>
              </w:rPr>
              <w:t>COM</w:t>
            </w:r>
            <w:r w:rsidRPr="00395B36">
              <w:rPr>
                <w:rFonts w:ascii="Calibri" w:hAnsi="Calibri"/>
                <w:color w:val="000000"/>
              </w:rPr>
              <w:t xml:space="preserve"> acordo para antecipação mensal da multa rescisória do FGTS</w:t>
            </w:r>
          </w:p>
        </w:tc>
      </w:tr>
    </w:tbl>
    <w:p w14:paraId="5EB12D54" w14:textId="77777777" w:rsidR="002E7307" w:rsidRPr="00123F64" w:rsidRDefault="002E7307" w:rsidP="00F349ED">
      <w:pPr>
        <w:rPr>
          <w:b/>
        </w:rPr>
      </w:pPr>
    </w:p>
    <w:p w14:paraId="4E24D56B" w14:textId="77777777" w:rsidR="0078734B" w:rsidRPr="00123F64" w:rsidRDefault="0078734B" w:rsidP="0078734B"/>
    <w:p w14:paraId="761C44E8" w14:textId="7A806BB2" w:rsidR="0078734B" w:rsidRDefault="0078734B" w:rsidP="00F349ED">
      <w:pPr>
        <w:rPr>
          <w:b/>
          <w:sz w:val="28"/>
          <w:szCs w:val="28"/>
        </w:rPr>
      </w:pPr>
    </w:p>
    <w:tbl>
      <w:tblPr>
        <w:tblStyle w:val="GradeMdia3-nfase1"/>
        <w:tblpPr w:leftFromText="141" w:rightFromText="141" w:vertAnchor="text" w:horzAnchor="margin" w:tblpY="130"/>
        <w:tblOverlap w:val="never"/>
        <w:tblW w:w="4306" w:type="dxa"/>
        <w:tblLook w:val="04A0" w:firstRow="1" w:lastRow="0" w:firstColumn="1" w:lastColumn="0" w:noHBand="0" w:noVBand="1"/>
      </w:tblPr>
      <w:tblGrid>
        <w:gridCol w:w="987"/>
        <w:gridCol w:w="3319"/>
      </w:tblGrid>
      <w:tr w:rsidR="004F6565" w:rsidRPr="00123F64" w14:paraId="16301D23" w14:textId="77777777" w:rsidTr="00BE1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6" w:type="dxa"/>
            <w:gridSpan w:val="2"/>
            <w:noWrap/>
            <w:hideMark/>
          </w:tcPr>
          <w:p w14:paraId="2BF5F7CC" w14:textId="5BCEC3C6" w:rsidR="004F6565" w:rsidRPr="00123F64" w:rsidRDefault="004F6565" w:rsidP="00BE103D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 xml:space="preserve">Tabela </w:t>
            </w:r>
            <w:r>
              <w:rPr>
                <w:rFonts w:ascii="Calibri" w:hAnsi="Calibri"/>
                <w:color w:val="000000"/>
              </w:rPr>
              <w:t>FGTS</w:t>
            </w:r>
          </w:p>
        </w:tc>
      </w:tr>
      <w:tr w:rsidR="004F6565" w:rsidRPr="00123F64" w14:paraId="31C7CBC9" w14:textId="77777777" w:rsidTr="00BE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noWrap/>
            <w:hideMark/>
          </w:tcPr>
          <w:p w14:paraId="4EDA7AE4" w14:textId="77777777" w:rsidR="004F6565" w:rsidRPr="00123F64" w:rsidRDefault="004F6565" w:rsidP="00BE103D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Código</w:t>
            </w:r>
          </w:p>
        </w:tc>
        <w:tc>
          <w:tcPr>
            <w:tcW w:w="3319" w:type="dxa"/>
            <w:noWrap/>
            <w:hideMark/>
          </w:tcPr>
          <w:p w14:paraId="2EA958FE" w14:textId="77777777" w:rsidR="004F6565" w:rsidRPr="00123F64" w:rsidRDefault="004F6565" w:rsidP="00BE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Descrição</w:t>
            </w:r>
          </w:p>
        </w:tc>
      </w:tr>
      <w:tr w:rsidR="004F6565" w:rsidRPr="00123F64" w14:paraId="5ACCF1BE" w14:textId="77777777" w:rsidTr="00BE103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noWrap/>
            <w:hideMark/>
          </w:tcPr>
          <w:p w14:paraId="58E1AABF" w14:textId="26397679" w:rsidR="004F6565" w:rsidRPr="00123F64" w:rsidRDefault="004F6565" w:rsidP="00BE103D">
            <w:pPr>
              <w:rPr>
                <w:rFonts w:ascii="Calibri" w:hAnsi="Calibri"/>
                <w:color w:val="000000"/>
              </w:rPr>
            </w:pPr>
            <w:r w:rsidRPr="00123F6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319" w:type="dxa"/>
            <w:noWrap/>
            <w:hideMark/>
          </w:tcPr>
          <w:p w14:paraId="64603B39" w14:textId="67087219" w:rsidR="004F6565" w:rsidRPr="00123F64" w:rsidRDefault="004F6565" w:rsidP="00BE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Não optante</w:t>
            </w:r>
          </w:p>
        </w:tc>
      </w:tr>
      <w:tr w:rsidR="004F6565" w:rsidRPr="00123F64" w14:paraId="3EF8FF0D" w14:textId="77777777" w:rsidTr="00BE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noWrap/>
            <w:hideMark/>
          </w:tcPr>
          <w:p w14:paraId="0362DF6B" w14:textId="626D6082" w:rsidR="004F6565" w:rsidRPr="00123F64" w:rsidRDefault="004F6565" w:rsidP="00BE10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19" w:type="dxa"/>
            <w:noWrap/>
            <w:hideMark/>
          </w:tcPr>
          <w:p w14:paraId="0321B3BD" w14:textId="708883B8" w:rsidR="004F6565" w:rsidRPr="00123F64" w:rsidRDefault="004F6565" w:rsidP="00BE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Optante 8%</w:t>
            </w:r>
          </w:p>
        </w:tc>
      </w:tr>
      <w:tr w:rsidR="004F6565" w:rsidRPr="00123F64" w14:paraId="328E6776" w14:textId="77777777" w:rsidTr="00BE103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noWrap/>
            <w:hideMark/>
          </w:tcPr>
          <w:p w14:paraId="715D61B3" w14:textId="75630B18" w:rsidR="004F6565" w:rsidRPr="00123F64" w:rsidRDefault="004F6565" w:rsidP="00BE10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319" w:type="dxa"/>
            <w:noWrap/>
            <w:hideMark/>
          </w:tcPr>
          <w:p w14:paraId="267A07EA" w14:textId="043E7868" w:rsidR="004F6565" w:rsidRPr="00123F64" w:rsidRDefault="004F6565" w:rsidP="00BE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Temporário</w:t>
            </w:r>
          </w:p>
        </w:tc>
      </w:tr>
      <w:tr w:rsidR="004F6565" w:rsidRPr="00123F64" w14:paraId="73A5E9E8" w14:textId="77777777" w:rsidTr="00BE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noWrap/>
            <w:hideMark/>
          </w:tcPr>
          <w:p w14:paraId="1C23F056" w14:textId="1A2D165E" w:rsidR="004F6565" w:rsidRPr="00123F64" w:rsidRDefault="004F6565" w:rsidP="00BE10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319" w:type="dxa"/>
            <w:noWrap/>
            <w:hideMark/>
          </w:tcPr>
          <w:p w14:paraId="29C7DE3F" w14:textId="424D39DD" w:rsidR="004F6565" w:rsidRPr="00123F64" w:rsidRDefault="004F6565" w:rsidP="00BE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Optante 2%</w:t>
            </w:r>
          </w:p>
        </w:tc>
      </w:tr>
    </w:tbl>
    <w:p w14:paraId="2BB077F0" w14:textId="77777777" w:rsidR="004F6565" w:rsidRDefault="004F6565" w:rsidP="00F349ED">
      <w:pPr>
        <w:rPr>
          <w:b/>
          <w:sz w:val="28"/>
          <w:szCs w:val="28"/>
        </w:rPr>
      </w:pPr>
    </w:p>
    <w:sectPr w:rsidR="004F6565" w:rsidSect="002E730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9570" w14:textId="77777777" w:rsidR="00F6797D" w:rsidRDefault="00F6797D" w:rsidP="00137808">
      <w:r>
        <w:separator/>
      </w:r>
    </w:p>
  </w:endnote>
  <w:endnote w:type="continuationSeparator" w:id="0">
    <w:p w14:paraId="0A2CD731" w14:textId="77777777" w:rsidR="00F6797D" w:rsidRDefault="00F6797D" w:rsidP="001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7860"/>
      <w:docPartObj>
        <w:docPartGallery w:val="Page Numbers (Bottom of Page)"/>
        <w:docPartUnique/>
      </w:docPartObj>
    </w:sdtPr>
    <w:sdtEndPr/>
    <w:sdtContent>
      <w:sdt>
        <w:sdtPr>
          <w:id w:val="3867861"/>
          <w:docPartObj>
            <w:docPartGallery w:val="Page Numbers (Top of Page)"/>
            <w:docPartUnique/>
          </w:docPartObj>
        </w:sdtPr>
        <w:sdtEndPr/>
        <w:sdtContent>
          <w:p w14:paraId="6AEE4479" w14:textId="77777777" w:rsidR="007926C0" w:rsidRDefault="007926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C5BA0F" w14:textId="77777777" w:rsidR="007926C0" w:rsidRDefault="007926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D5AFA" w14:textId="77777777" w:rsidR="00F6797D" w:rsidRDefault="00F6797D" w:rsidP="00137808">
      <w:r>
        <w:separator/>
      </w:r>
    </w:p>
  </w:footnote>
  <w:footnote w:type="continuationSeparator" w:id="0">
    <w:p w14:paraId="52B384D4" w14:textId="77777777" w:rsidR="00F6797D" w:rsidRDefault="00F6797D" w:rsidP="0013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95FF" w14:textId="77777777" w:rsidR="007926C0" w:rsidRDefault="007926C0" w:rsidP="006F4E61">
    <w:pPr>
      <w:pStyle w:val="Cabealho"/>
      <w:tabs>
        <w:tab w:val="left" w:pos="10974"/>
      </w:tabs>
    </w:pPr>
    <w:r>
      <w:tab/>
    </w:r>
    <w:r>
      <w:tab/>
    </w:r>
    <w:r>
      <w:tab/>
    </w:r>
  </w:p>
  <w:p w14:paraId="14802E2F" w14:textId="77777777" w:rsidR="007926C0" w:rsidRDefault="007926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2CCF"/>
    <w:multiLevelType w:val="multilevel"/>
    <w:tmpl w:val="BCB63AD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580DBE"/>
    <w:multiLevelType w:val="hybridMultilevel"/>
    <w:tmpl w:val="DAD00C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303235"/>
    <w:multiLevelType w:val="hybridMultilevel"/>
    <w:tmpl w:val="AD88B6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53AF0"/>
    <w:multiLevelType w:val="hybridMultilevel"/>
    <w:tmpl w:val="AE940C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58"/>
    <w:rsid w:val="00000124"/>
    <w:rsid w:val="00006188"/>
    <w:rsid w:val="000062A0"/>
    <w:rsid w:val="000153D8"/>
    <w:rsid w:val="0002354A"/>
    <w:rsid w:val="0003753E"/>
    <w:rsid w:val="000411C8"/>
    <w:rsid w:val="00061913"/>
    <w:rsid w:val="00066B13"/>
    <w:rsid w:val="00073E5C"/>
    <w:rsid w:val="00080A15"/>
    <w:rsid w:val="00085694"/>
    <w:rsid w:val="0008731F"/>
    <w:rsid w:val="000944B2"/>
    <w:rsid w:val="000973B4"/>
    <w:rsid w:val="000A7EF0"/>
    <w:rsid w:val="000B29D7"/>
    <w:rsid w:val="000C0D67"/>
    <w:rsid w:val="000E6912"/>
    <w:rsid w:val="000F0A64"/>
    <w:rsid w:val="000F2B4D"/>
    <w:rsid w:val="000F50D9"/>
    <w:rsid w:val="00105DC2"/>
    <w:rsid w:val="00123F64"/>
    <w:rsid w:val="001310EE"/>
    <w:rsid w:val="00137808"/>
    <w:rsid w:val="00144414"/>
    <w:rsid w:val="001474B1"/>
    <w:rsid w:val="001500B0"/>
    <w:rsid w:val="00151AE1"/>
    <w:rsid w:val="0016314A"/>
    <w:rsid w:val="001724EF"/>
    <w:rsid w:val="0017651D"/>
    <w:rsid w:val="00177FE5"/>
    <w:rsid w:val="00194868"/>
    <w:rsid w:val="00197632"/>
    <w:rsid w:val="001979A7"/>
    <w:rsid w:val="001A058D"/>
    <w:rsid w:val="001B339F"/>
    <w:rsid w:val="001C1906"/>
    <w:rsid w:val="001C4885"/>
    <w:rsid w:val="001C5D3B"/>
    <w:rsid w:val="001D13E3"/>
    <w:rsid w:val="001D7437"/>
    <w:rsid w:val="001D7EAA"/>
    <w:rsid w:val="001E37DB"/>
    <w:rsid w:val="001E43F3"/>
    <w:rsid w:val="001E5FFB"/>
    <w:rsid w:val="001F0CCE"/>
    <w:rsid w:val="001F42ED"/>
    <w:rsid w:val="00200E24"/>
    <w:rsid w:val="00212B64"/>
    <w:rsid w:val="00217AF9"/>
    <w:rsid w:val="00217BD0"/>
    <w:rsid w:val="00232ECD"/>
    <w:rsid w:val="00293EC2"/>
    <w:rsid w:val="002A212F"/>
    <w:rsid w:val="002D1E10"/>
    <w:rsid w:val="002D3714"/>
    <w:rsid w:val="002E43E5"/>
    <w:rsid w:val="002E5F7F"/>
    <w:rsid w:val="002E7307"/>
    <w:rsid w:val="002F0B30"/>
    <w:rsid w:val="002F5892"/>
    <w:rsid w:val="002F5B04"/>
    <w:rsid w:val="00304BF3"/>
    <w:rsid w:val="00307963"/>
    <w:rsid w:val="00310B10"/>
    <w:rsid w:val="00315CBF"/>
    <w:rsid w:val="003176C2"/>
    <w:rsid w:val="00322DAC"/>
    <w:rsid w:val="00324AD2"/>
    <w:rsid w:val="00334EFC"/>
    <w:rsid w:val="00341976"/>
    <w:rsid w:val="00354867"/>
    <w:rsid w:val="00354CC9"/>
    <w:rsid w:val="00362C5C"/>
    <w:rsid w:val="003947B1"/>
    <w:rsid w:val="00395B36"/>
    <w:rsid w:val="003B0DC6"/>
    <w:rsid w:val="003B6666"/>
    <w:rsid w:val="003C60CB"/>
    <w:rsid w:val="003D2A17"/>
    <w:rsid w:val="003D67C1"/>
    <w:rsid w:val="003E4D9D"/>
    <w:rsid w:val="003E72DC"/>
    <w:rsid w:val="00404F90"/>
    <w:rsid w:val="00413355"/>
    <w:rsid w:val="00413887"/>
    <w:rsid w:val="00415371"/>
    <w:rsid w:val="00421F21"/>
    <w:rsid w:val="00422699"/>
    <w:rsid w:val="00423BCF"/>
    <w:rsid w:val="00440DFE"/>
    <w:rsid w:val="00450881"/>
    <w:rsid w:val="00476EFD"/>
    <w:rsid w:val="00491CB4"/>
    <w:rsid w:val="00493A7E"/>
    <w:rsid w:val="004A4601"/>
    <w:rsid w:val="004A6339"/>
    <w:rsid w:val="004A7B82"/>
    <w:rsid w:val="004B3CB4"/>
    <w:rsid w:val="004C3720"/>
    <w:rsid w:val="004D2992"/>
    <w:rsid w:val="004E6565"/>
    <w:rsid w:val="004F6565"/>
    <w:rsid w:val="005047F0"/>
    <w:rsid w:val="00511201"/>
    <w:rsid w:val="00512E7B"/>
    <w:rsid w:val="00513128"/>
    <w:rsid w:val="00533E5B"/>
    <w:rsid w:val="0054166D"/>
    <w:rsid w:val="00543FE0"/>
    <w:rsid w:val="00553490"/>
    <w:rsid w:val="005575A5"/>
    <w:rsid w:val="005619AC"/>
    <w:rsid w:val="00563D30"/>
    <w:rsid w:val="005641F6"/>
    <w:rsid w:val="00570931"/>
    <w:rsid w:val="00575F48"/>
    <w:rsid w:val="00597E15"/>
    <w:rsid w:val="005A253C"/>
    <w:rsid w:val="005A284E"/>
    <w:rsid w:val="005A4BE6"/>
    <w:rsid w:val="005B034E"/>
    <w:rsid w:val="005B1AD5"/>
    <w:rsid w:val="005D1F69"/>
    <w:rsid w:val="005D3748"/>
    <w:rsid w:val="005D6A38"/>
    <w:rsid w:val="005E3778"/>
    <w:rsid w:val="005E5DED"/>
    <w:rsid w:val="006101BD"/>
    <w:rsid w:val="00624C4A"/>
    <w:rsid w:val="006636A5"/>
    <w:rsid w:val="00671EDE"/>
    <w:rsid w:val="00674DAB"/>
    <w:rsid w:val="00690601"/>
    <w:rsid w:val="006B66C2"/>
    <w:rsid w:val="006C126B"/>
    <w:rsid w:val="006C3152"/>
    <w:rsid w:val="006D1614"/>
    <w:rsid w:val="006D51EA"/>
    <w:rsid w:val="006E65EA"/>
    <w:rsid w:val="006F4E61"/>
    <w:rsid w:val="0071089C"/>
    <w:rsid w:val="00711A75"/>
    <w:rsid w:val="00712D0A"/>
    <w:rsid w:val="007358DB"/>
    <w:rsid w:val="00744779"/>
    <w:rsid w:val="00762E77"/>
    <w:rsid w:val="00777C29"/>
    <w:rsid w:val="00777C6F"/>
    <w:rsid w:val="00782165"/>
    <w:rsid w:val="0078734B"/>
    <w:rsid w:val="007926C0"/>
    <w:rsid w:val="007A6471"/>
    <w:rsid w:val="007A6855"/>
    <w:rsid w:val="007A784F"/>
    <w:rsid w:val="007C4401"/>
    <w:rsid w:val="007C59F2"/>
    <w:rsid w:val="007D05AF"/>
    <w:rsid w:val="007D6151"/>
    <w:rsid w:val="007E3220"/>
    <w:rsid w:val="007E5A22"/>
    <w:rsid w:val="007E753F"/>
    <w:rsid w:val="007F397A"/>
    <w:rsid w:val="007F6560"/>
    <w:rsid w:val="00801F37"/>
    <w:rsid w:val="00805C20"/>
    <w:rsid w:val="0080751F"/>
    <w:rsid w:val="008129D0"/>
    <w:rsid w:val="00830D66"/>
    <w:rsid w:val="0083507C"/>
    <w:rsid w:val="00835109"/>
    <w:rsid w:val="008436A3"/>
    <w:rsid w:val="008474D9"/>
    <w:rsid w:val="00856799"/>
    <w:rsid w:val="008720CF"/>
    <w:rsid w:val="00882EEF"/>
    <w:rsid w:val="008832E3"/>
    <w:rsid w:val="00884E75"/>
    <w:rsid w:val="00887368"/>
    <w:rsid w:val="008A3B42"/>
    <w:rsid w:val="008A64A3"/>
    <w:rsid w:val="008B6C34"/>
    <w:rsid w:val="008D7518"/>
    <w:rsid w:val="008D79A7"/>
    <w:rsid w:val="008F1DA5"/>
    <w:rsid w:val="009005CE"/>
    <w:rsid w:val="00900677"/>
    <w:rsid w:val="00900F58"/>
    <w:rsid w:val="00904AAE"/>
    <w:rsid w:val="00911C2C"/>
    <w:rsid w:val="00912AFD"/>
    <w:rsid w:val="009173A2"/>
    <w:rsid w:val="00927ACB"/>
    <w:rsid w:val="00930EB0"/>
    <w:rsid w:val="00932632"/>
    <w:rsid w:val="00934441"/>
    <w:rsid w:val="00934711"/>
    <w:rsid w:val="00935868"/>
    <w:rsid w:val="00941A24"/>
    <w:rsid w:val="009510ED"/>
    <w:rsid w:val="00952477"/>
    <w:rsid w:val="0095682C"/>
    <w:rsid w:val="00980AA2"/>
    <w:rsid w:val="00982634"/>
    <w:rsid w:val="00983755"/>
    <w:rsid w:val="00983D1F"/>
    <w:rsid w:val="00992864"/>
    <w:rsid w:val="00994BA3"/>
    <w:rsid w:val="00997AFB"/>
    <w:rsid w:val="009A2DBB"/>
    <w:rsid w:val="009A3CA4"/>
    <w:rsid w:val="009A5EFF"/>
    <w:rsid w:val="009B04B1"/>
    <w:rsid w:val="009B21BE"/>
    <w:rsid w:val="009C2B53"/>
    <w:rsid w:val="009C416A"/>
    <w:rsid w:val="009C571A"/>
    <w:rsid w:val="009D02BE"/>
    <w:rsid w:val="009D6C9C"/>
    <w:rsid w:val="009E202E"/>
    <w:rsid w:val="009F006F"/>
    <w:rsid w:val="00A26072"/>
    <w:rsid w:val="00A61513"/>
    <w:rsid w:val="00A7329D"/>
    <w:rsid w:val="00A75736"/>
    <w:rsid w:val="00A875B8"/>
    <w:rsid w:val="00A91951"/>
    <w:rsid w:val="00AA79C3"/>
    <w:rsid w:val="00AC347A"/>
    <w:rsid w:val="00AC35EA"/>
    <w:rsid w:val="00AC5300"/>
    <w:rsid w:val="00AD5E0A"/>
    <w:rsid w:val="00AF3536"/>
    <w:rsid w:val="00B07144"/>
    <w:rsid w:val="00B1693C"/>
    <w:rsid w:val="00B265B5"/>
    <w:rsid w:val="00B368FC"/>
    <w:rsid w:val="00B44655"/>
    <w:rsid w:val="00B51732"/>
    <w:rsid w:val="00B6495F"/>
    <w:rsid w:val="00B67628"/>
    <w:rsid w:val="00B67736"/>
    <w:rsid w:val="00B811D0"/>
    <w:rsid w:val="00B94BEC"/>
    <w:rsid w:val="00BA7014"/>
    <w:rsid w:val="00BC02F0"/>
    <w:rsid w:val="00BC12AC"/>
    <w:rsid w:val="00BD201E"/>
    <w:rsid w:val="00BD329D"/>
    <w:rsid w:val="00BD5789"/>
    <w:rsid w:val="00BD5C88"/>
    <w:rsid w:val="00BE103D"/>
    <w:rsid w:val="00BE23E3"/>
    <w:rsid w:val="00BF5D22"/>
    <w:rsid w:val="00C07025"/>
    <w:rsid w:val="00C178BC"/>
    <w:rsid w:val="00C22FBC"/>
    <w:rsid w:val="00C33522"/>
    <w:rsid w:val="00C42762"/>
    <w:rsid w:val="00C5208A"/>
    <w:rsid w:val="00C77426"/>
    <w:rsid w:val="00C83F81"/>
    <w:rsid w:val="00C91287"/>
    <w:rsid w:val="00C94C58"/>
    <w:rsid w:val="00CA38D5"/>
    <w:rsid w:val="00CB43F4"/>
    <w:rsid w:val="00CB5576"/>
    <w:rsid w:val="00CB6975"/>
    <w:rsid w:val="00CC6D2D"/>
    <w:rsid w:val="00CC7EE5"/>
    <w:rsid w:val="00CD63B1"/>
    <w:rsid w:val="00CD689F"/>
    <w:rsid w:val="00CE0F3D"/>
    <w:rsid w:val="00CE416E"/>
    <w:rsid w:val="00CF64CC"/>
    <w:rsid w:val="00D01055"/>
    <w:rsid w:val="00D0295A"/>
    <w:rsid w:val="00D061FC"/>
    <w:rsid w:val="00D34215"/>
    <w:rsid w:val="00D44946"/>
    <w:rsid w:val="00D5192B"/>
    <w:rsid w:val="00D60889"/>
    <w:rsid w:val="00D633AC"/>
    <w:rsid w:val="00D71DDB"/>
    <w:rsid w:val="00D777E2"/>
    <w:rsid w:val="00D806C5"/>
    <w:rsid w:val="00D854A9"/>
    <w:rsid w:val="00D925B7"/>
    <w:rsid w:val="00D95721"/>
    <w:rsid w:val="00DA7402"/>
    <w:rsid w:val="00DB7407"/>
    <w:rsid w:val="00E05428"/>
    <w:rsid w:val="00E164C9"/>
    <w:rsid w:val="00E2038C"/>
    <w:rsid w:val="00E413C6"/>
    <w:rsid w:val="00E5024F"/>
    <w:rsid w:val="00E607B1"/>
    <w:rsid w:val="00E62948"/>
    <w:rsid w:val="00E95FBF"/>
    <w:rsid w:val="00E977B3"/>
    <w:rsid w:val="00EA3D76"/>
    <w:rsid w:val="00EC12A2"/>
    <w:rsid w:val="00EC6910"/>
    <w:rsid w:val="00EE138B"/>
    <w:rsid w:val="00EE2CF6"/>
    <w:rsid w:val="00EE35D1"/>
    <w:rsid w:val="00F052BE"/>
    <w:rsid w:val="00F349ED"/>
    <w:rsid w:val="00F370CD"/>
    <w:rsid w:val="00F42DF4"/>
    <w:rsid w:val="00F458AE"/>
    <w:rsid w:val="00F655BC"/>
    <w:rsid w:val="00F6797D"/>
    <w:rsid w:val="00F71A5C"/>
    <w:rsid w:val="00F73809"/>
    <w:rsid w:val="00F73D6D"/>
    <w:rsid w:val="00F820BD"/>
    <w:rsid w:val="00F82FBB"/>
    <w:rsid w:val="00F93259"/>
    <w:rsid w:val="00F93B05"/>
    <w:rsid w:val="00FB77DE"/>
    <w:rsid w:val="00FC0394"/>
    <w:rsid w:val="00FC6766"/>
    <w:rsid w:val="00FD31CA"/>
    <w:rsid w:val="00FE3F00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729CB"/>
  <w15:docId w15:val="{30EE8078-9443-4CA4-BE76-B04216B4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0F58"/>
    <w:pPr>
      <w:ind w:left="720"/>
      <w:contextualSpacing/>
    </w:pPr>
  </w:style>
  <w:style w:type="table" w:customStyle="1" w:styleId="GradeClara1">
    <w:name w:val="Grade Clara1"/>
    <w:basedOn w:val="Tabelanormal"/>
    <w:uiPriority w:val="62"/>
    <w:rsid w:val="00EC12A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5D1F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5D1F6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5D1F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Mdia3-nfase1">
    <w:name w:val="Medium Grid 3 Accent 1"/>
    <w:basedOn w:val="Tabelanormal"/>
    <w:uiPriority w:val="69"/>
    <w:rsid w:val="00FD31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1378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78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78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780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GradeClara-nfase12">
    <w:name w:val="Grade Clara - Ênfase 12"/>
    <w:basedOn w:val="Tabelanormal"/>
    <w:uiPriority w:val="62"/>
    <w:rsid w:val="009A2DB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acomgrade">
    <w:name w:val="Table Grid"/>
    <w:basedOn w:val="Tabelanormal"/>
    <w:uiPriority w:val="59"/>
    <w:rsid w:val="005B1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F349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837">
      <w:bodyDiv w:val="1"/>
      <w:marLeft w:val="0"/>
      <w:marRight w:val="0"/>
      <w:marTop w:val="0"/>
      <w:marBottom w:val="0"/>
      <w:divBdr>
        <w:top w:val="single" w:sz="6" w:space="0" w:color="CCCEDB"/>
        <w:left w:val="single" w:sz="6" w:space="0" w:color="CCCEDB"/>
        <w:bottom w:val="single" w:sz="6" w:space="0" w:color="CCCEDB"/>
        <w:right w:val="single" w:sz="6" w:space="0" w:color="CCCEDB"/>
      </w:divBdr>
      <w:divsChild>
        <w:div w:id="1997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14">
      <w:bodyDiv w:val="1"/>
      <w:marLeft w:val="0"/>
      <w:marRight w:val="0"/>
      <w:marTop w:val="0"/>
      <w:marBottom w:val="0"/>
      <w:divBdr>
        <w:top w:val="single" w:sz="6" w:space="0" w:color="CCCEDB"/>
        <w:left w:val="single" w:sz="6" w:space="0" w:color="CCCEDB"/>
        <w:bottom w:val="single" w:sz="6" w:space="0" w:color="CCCEDB"/>
        <w:right w:val="single" w:sz="6" w:space="0" w:color="CCCEDB"/>
      </w:divBdr>
      <w:divsChild>
        <w:div w:id="7513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586">
      <w:bodyDiv w:val="1"/>
      <w:marLeft w:val="0"/>
      <w:marRight w:val="0"/>
      <w:marTop w:val="0"/>
      <w:marBottom w:val="0"/>
      <w:divBdr>
        <w:top w:val="single" w:sz="6" w:space="0" w:color="CCCEDB"/>
        <w:left w:val="single" w:sz="6" w:space="0" w:color="CCCEDB"/>
        <w:bottom w:val="single" w:sz="6" w:space="0" w:color="CCCEDB"/>
        <w:right w:val="single" w:sz="6" w:space="0" w:color="CCCEDB"/>
      </w:divBdr>
      <w:divsChild>
        <w:div w:id="664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8E88-1846-48DD-98AA-4EA240B2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10</Pages>
  <Words>2160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diogo.perim</dc:creator>
  <cp:lastModifiedBy>Djan Gomes Tavares</cp:lastModifiedBy>
  <cp:revision>142</cp:revision>
  <cp:lastPrinted>2011-03-22T20:52:00Z</cp:lastPrinted>
  <dcterms:created xsi:type="dcterms:W3CDTF">2018-05-03T20:28:00Z</dcterms:created>
  <dcterms:modified xsi:type="dcterms:W3CDTF">2020-06-15T20:23:00Z</dcterms:modified>
</cp:coreProperties>
</file>